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9CFF" w14:textId="42D6186B" w:rsidR="00AE7053" w:rsidRPr="00F040F9" w:rsidRDefault="00A83238" w:rsidP="00324CF7">
      <w:pPr>
        <w:spacing w:line="240" w:lineRule="auto"/>
        <w:jc w:val="center"/>
        <w:rPr>
          <w:rFonts w:ascii="Meiryo UI" w:eastAsia="Meiryo UI" w:hAnsi="Meiryo UI"/>
          <w:b/>
          <w:sz w:val="32"/>
          <w:szCs w:val="32"/>
          <w:lang w:val="en-US"/>
        </w:rPr>
      </w:pPr>
      <w:r w:rsidRPr="00F040F9">
        <w:rPr>
          <w:rFonts w:ascii="Meiryo UI" w:eastAsia="Meiryo UI" w:hAnsi="Meiryo UI" w:hint="eastAsia"/>
          <w:b/>
          <w:noProof/>
          <w:sz w:val="32"/>
          <w:szCs w:val="32"/>
          <w:lang w:val="en-US"/>
        </w:rPr>
        <mc:AlternateContent>
          <mc:Choice Requires="wps">
            <w:drawing>
              <wp:anchor distT="0" distB="0" distL="114300" distR="114300" simplePos="0" relativeHeight="251663360" behindDoc="0" locked="0" layoutInCell="1" allowOverlap="1" wp14:anchorId="561F9883" wp14:editId="1A85B41B">
                <wp:simplePos x="0" y="0"/>
                <wp:positionH relativeFrom="margin">
                  <wp:posOffset>4251960</wp:posOffset>
                </wp:positionH>
                <wp:positionV relativeFrom="paragraph">
                  <wp:posOffset>-348615</wp:posOffset>
                </wp:positionV>
                <wp:extent cx="2047875"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7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E24A4" w14:textId="34A144B1" w:rsidR="008F0EEB" w:rsidRPr="00A83238" w:rsidRDefault="00F21C0C">
                            <w:pPr>
                              <w:rPr>
                                <w:rFonts w:ascii="Meiryo UI" w:eastAsia="Meiryo UI" w:hAnsi="Meiryo UI"/>
                                <w:sz w:val="24"/>
                                <w:szCs w:val="24"/>
                              </w:rPr>
                            </w:pPr>
                            <w:r w:rsidRPr="00A83238">
                              <w:rPr>
                                <w:rFonts w:ascii="Meiryo UI" w:eastAsia="Meiryo UI" w:hAnsi="Meiryo UI" w:hint="eastAsia"/>
                                <w:sz w:val="24"/>
                                <w:szCs w:val="24"/>
                              </w:rPr>
                              <w:t>大商</w:t>
                            </w:r>
                            <w:r w:rsidRPr="00A83238">
                              <w:rPr>
                                <w:rFonts w:ascii="Meiryo UI" w:eastAsia="Meiryo UI" w:hAnsi="Meiryo UI"/>
                                <w:sz w:val="24"/>
                                <w:szCs w:val="24"/>
                              </w:rPr>
                              <w:t>「SDGs・ESG</w:t>
                            </w:r>
                            <w:r w:rsidRPr="00A83238">
                              <w:rPr>
                                <w:rFonts w:ascii="Meiryo UI" w:eastAsia="Meiryo UI" w:hAnsi="Meiryo UI" w:hint="eastAsia"/>
                                <w:sz w:val="24"/>
                                <w:szCs w:val="24"/>
                              </w:rPr>
                              <w:t>対応</w:t>
                            </w:r>
                            <w:r w:rsidRPr="00A83238">
                              <w:rPr>
                                <w:rFonts w:ascii="Meiryo UI" w:eastAsia="Meiryo UI" w:hAnsi="Meiryo UI"/>
                                <w:sz w:val="24"/>
                                <w:szCs w:val="24"/>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F9883" id="_x0000_t202" coordsize="21600,21600" o:spt="202" path="m,l,21600r21600,l21600,xe">
                <v:stroke joinstyle="miter"/>
                <v:path gradientshapeok="t" o:connecttype="rect"/>
              </v:shapetype>
              <v:shape id="テキスト ボックス 2" o:spid="_x0000_s1026" type="#_x0000_t202" style="position:absolute;left:0;text-align:left;margin-left:334.8pt;margin-top:-27.45pt;width:161.2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" filled="f" stroked="f" strokeweight=".5pt">
                <v:textbox>
                  <w:txbxContent>
                    <w:p w14:paraId="23EE24A4" w14:textId="34A144B1" w:rsidR="008F0EEB" w:rsidRPr="00A83238" w:rsidRDefault="00F21C0C">
                      <w:pPr>
                        <w:rPr>
                          <w:rFonts w:ascii="Meiryo UI" w:eastAsia="Meiryo UI" w:hAnsi="Meiryo UI"/>
                          <w:sz w:val="24"/>
                          <w:szCs w:val="24"/>
                        </w:rPr>
                      </w:pPr>
                      <w:r w:rsidRPr="00A83238">
                        <w:rPr>
                          <w:rFonts w:ascii="Meiryo UI" w:eastAsia="Meiryo UI" w:hAnsi="Meiryo UI" w:hint="eastAsia"/>
                          <w:sz w:val="24"/>
                          <w:szCs w:val="24"/>
                        </w:rPr>
                        <w:t>大商</w:t>
                      </w:r>
                      <w:r w:rsidRPr="00A83238">
                        <w:rPr>
                          <w:rFonts w:ascii="Meiryo UI" w:eastAsia="Meiryo UI" w:hAnsi="Meiryo UI"/>
                          <w:sz w:val="24"/>
                          <w:szCs w:val="24"/>
                        </w:rPr>
                        <w:t>「SDGs・ESG</w:t>
                      </w:r>
                      <w:r w:rsidRPr="00A83238">
                        <w:rPr>
                          <w:rFonts w:ascii="Meiryo UI" w:eastAsia="Meiryo UI" w:hAnsi="Meiryo UI" w:hint="eastAsia"/>
                          <w:sz w:val="24"/>
                          <w:szCs w:val="24"/>
                        </w:rPr>
                        <w:t>対応</w:t>
                      </w:r>
                      <w:r w:rsidRPr="00A83238">
                        <w:rPr>
                          <w:rFonts w:ascii="Meiryo UI" w:eastAsia="Meiryo UI" w:hAnsi="Meiryo UI"/>
                          <w:sz w:val="24"/>
                          <w:szCs w:val="24"/>
                        </w:rPr>
                        <w:t>支援」</w:t>
                      </w:r>
                    </w:p>
                  </w:txbxContent>
                </v:textbox>
                <w10:wrap anchorx="margin"/>
              </v:shape>
            </w:pict>
          </mc:Fallback>
        </mc:AlternateContent>
      </w:r>
      <w:r w:rsidR="006A4793" w:rsidRPr="00F040F9">
        <w:rPr>
          <w:rFonts w:ascii="Meiryo UI" w:eastAsia="Meiryo UI" w:hAnsi="Meiryo UI" w:hint="eastAsia"/>
          <w:b/>
          <w:noProof/>
          <w:sz w:val="32"/>
          <w:szCs w:val="32"/>
          <w:lang w:val="en-US"/>
        </w:rPr>
        <mc:AlternateContent>
          <mc:Choice Requires="wps">
            <w:drawing>
              <wp:anchor distT="0" distB="0" distL="114300" distR="114300" simplePos="0" relativeHeight="251658239" behindDoc="1" locked="0" layoutInCell="1" allowOverlap="1" wp14:anchorId="002ED6E4" wp14:editId="4D232F52">
                <wp:simplePos x="0" y="0"/>
                <wp:positionH relativeFrom="margin">
                  <wp:align>center</wp:align>
                </wp:positionH>
                <wp:positionV relativeFrom="paragraph">
                  <wp:posOffset>3810</wp:posOffset>
                </wp:positionV>
                <wp:extent cx="6477000" cy="1506382"/>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477000" cy="1506382"/>
                        </a:xfrm>
                        <a:prstGeom prst="rect">
                          <a:avLst/>
                        </a:prstGeom>
                        <a:solidFill>
                          <a:srgbClr val="DBEEF4">
                            <a:alpha val="6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8DE5" id="正方形/長方形 4" o:spid="_x0000_s1026" style="position:absolute;left:0;text-align:left;margin-left:0;margin-top:.3pt;width:510pt;height:118.6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" fillcolor="#dbeef4" stroked="f">
                <v:fill opacity="45746f"/>
                <w10:wrap anchorx="margin"/>
              </v:rect>
            </w:pict>
          </mc:Fallback>
        </mc:AlternateContent>
      </w:r>
      <w:r w:rsidR="00A26874" w:rsidRPr="00F040F9">
        <w:rPr>
          <w:rFonts w:ascii="Meiryo UI" w:eastAsia="Meiryo UI" w:hAnsi="Meiryo UI" w:cs="Arial Unicode MS"/>
          <w:b/>
          <w:noProof/>
          <w:sz w:val="32"/>
          <w:szCs w:val="32"/>
          <w:lang w:val="en-US"/>
        </w:rPr>
        <mc:AlternateContent>
          <mc:Choice Requires="wps">
            <w:drawing>
              <wp:anchor distT="0" distB="0" distL="114300" distR="114300" simplePos="0" relativeHeight="251661312" behindDoc="0" locked="0" layoutInCell="1" allowOverlap="1" wp14:anchorId="21821772" wp14:editId="66742B5E">
                <wp:simplePos x="0" y="0"/>
                <wp:positionH relativeFrom="column">
                  <wp:posOffset>-215266</wp:posOffset>
                </wp:positionH>
                <wp:positionV relativeFrom="paragraph">
                  <wp:posOffset>-15240</wp:posOffset>
                </wp:positionV>
                <wp:extent cx="6524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524625" cy="9525"/>
                        </a:xfrm>
                        <a:prstGeom prst="line">
                          <a:avLst/>
                        </a:prstGeom>
                        <a:noFill/>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8082F"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2pt" to="49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" strokecolor="#1f497d [3215]" strokeweight="2pt"/>
            </w:pict>
          </mc:Fallback>
        </mc:AlternateContent>
      </w:r>
      <w:r w:rsidR="00485D20" w:rsidRPr="00F040F9">
        <w:rPr>
          <w:rFonts w:ascii="Meiryo UI" w:eastAsia="Meiryo UI" w:hAnsi="Meiryo UI" w:cs="Arial Unicode MS" w:hint="eastAsia"/>
          <w:b/>
          <w:noProof/>
          <w:sz w:val="32"/>
          <w:szCs w:val="32"/>
          <w:lang w:val="en-US"/>
        </w:rPr>
        <w:t>～中小企業にも広がる</w:t>
      </w:r>
      <w:r w:rsidR="008F0EEB" w:rsidRPr="00F040F9">
        <w:rPr>
          <w:rFonts w:ascii="Meiryo UI" w:eastAsia="Meiryo UI" w:hAnsi="Meiryo UI" w:cs="Arial Unicode MS" w:hint="eastAsia"/>
          <w:b/>
          <w:noProof/>
          <w:sz w:val="32"/>
          <w:szCs w:val="32"/>
          <w:lang w:val="en-US"/>
        </w:rPr>
        <w:t>、</w:t>
      </w:r>
      <w:r w:rsidR="00485D20" w:rsidRPr="00F040F9">
        <w:rPr>
          <w:rFonts w:ascii="Meiryo UI" w:eastAsia="Meiryo UI" w:hAnsi="Meiryo UI" w:cs="Arial Unicode MS" w:hint="eastAsia"/>
          <w:b/>
          <w:noProof/>
          <w:sz w:val="32"/>
          <w:szCs w:val="32"/>
          <w:lang w:val="en-US"/>
        </w:rPr>
        <w:t>SDGs・ESGの波に乗り遅れるな！～</w:t>
      </w:r>
    </w:p>
    <w:p w14:paraId="5453253F" w14:textId="474CA3A0" w:rsidR="00AE7053" w:rsidRPr="00376FD5" w:rsidRDefault="00AE7053" w:rsidP="00C10686">
      <w:pPr>
        <w:spacing w:line="240" w:lineRule="auto"/>
        <w:jc w:val="center"/>
        <w:rPr>
          <w:rFonts w:ascii="Meiryo UI" w:eastAsia="Meiryo UI" w:hAnsi="Meiryo UI"/>
          <w:b/>
          <w:color w:val="FF9900"/>
          <w:sz w:val="56"/>
          <w:szCs w:val="56"/>
          <w:lang w:val="en-US"/>
        </w:rPr>
      </w:pPr>
      <w:r w:rsidRPr="00376FD5">
        <w:rPr>
          <w:rFonts w:ascii="Meiryo UI" w:eastAsia="Meiryo UI" w:hAnsi="Meiryo UI" w:hint="eastAsia"/>
          <w:b/>
          <w:color w:val="FF9900"/>
          <w:sz w:val="56"/>
          <w:szCs w:val="56"/>
          <w:lang w:val="en-US"/>
        </w:rPr>
        <w:t>SDGs・ESGセミナー＆個別相談会</w:t>
      </w:r>
    </w:p>
    <w:p w14:paraId="6E440D71" w14:textId="5C74219A" w:rsidR="00AE7053" w:rsidRDefault="00AE7053" w:rsidP="00627F51">
      <w:pPr>
        <w:spacing w:line="480" w:lineRule="exact"/>
        <w:jc w:val="center"/>
        <w:rPr>
          <w:rFonts w:ascii="Meiryo UI" w:eastAsia="Meiryo UI" w:hAnsi="Meiryo UI"/>
          <w:sz w:val="36"/>
          <w:lang w:val="en-US"/>
        </w:rPr>
      </w:pPr>
      <w:r w:rsidRPr="00AE7053">
        <w:rPr>
          <w:rFonts w:ascii="Meiryo UI" w:eastAsia="Meiryo UI" w:hAnsi="Meiryo UI" w:hint="eastAsia"/>
          <w:sz w:val="36"/>
          <w:lang w:val="en-US"/>
        </w:rPr>
        <w:t>日時</w:t>
      </w:r>
      <w:r>
        <w:rPr>
          <w:rFonts w:ascii="Meiryo UI" w:eastAsia="Meiryo UI" w:hAnsi="Meiryo UI" w:hint="eastAsia"/>
          <w:sz w:val="36"/>
          <w:lang w:val="en-US"/>
        </w:rPr>
        <w:t>：2021年5月12日（水）</w:t>
      </w:r>
    </w:p>
    <w:p w14:paraId="00D98AD9" w14:textId="78A9CBF3" w:rsidR="00AE7053" w:rsidRPr="00AE7053" w:rsidRDefault="00A26874" w:rsidP="00F21C0C">
      <w:pPr>
        <w:spacing w:line="360" w:lineRule="exact"/>
        <w:ind w:firstLineChars="300" w:firstLine="600"/>
        <w:rPr>
          <w:rFonts w:ascii="Meiryo UI" w:eastAsia="Meiryo UI" w:hAnsi="Meiryo UI"/>
          <w:spacing w:val="-6"/>
          <w:sz w:val="28"/>
          <w:lang w:val="en-US"/>
        </w:rPr>
      </w:pPr>
      <w:r>
        <w:rPr>
          <w:rFonts w:ascii="Meiryo UI" w:eastAsia="Meiryo UI" w:hAnsi="Meiryo UI" w:cs="Arial Unicode MS"/>
          <w:noProof/>
          <w:sz w:val="20"/>
          <w:lang w:val="en-US"/>
        </w:rPr>
        <mc:AlternateContent>
          <mc:Choice Requires="wps">
            <w:drawing>
              <wp:anchor distT="0" distB="0" distL="114300" distR="114300" simplePos="0" relativeHeight="251659264" behindDoc="0" locked="0" layoutInCell="1" allowOverlap="1" wp14:anchorId="49E6B158" wp14:editId="538537E6">
                <wp:simplePos x="0" y="0"/>
                <wp:positionH relativeFrom="column">
                  <wp:posOffset>-186690</wp:posOffset>
                </wp:positionH>
                <wp:positionV relativeFrom="paragraph">
                  <wp:posOffset>283209</wp:posOffset>
                </wp:positionV>
                <wp:extent cx="6496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496050" cy="9525"/>
                        </a:xfrm>
                        <a:prstGeom prst="line">
                          <a:avLst/>
                        </a:prstGeom>
                        <a:noFill/>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65F4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2.3pt" to="496.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" strokecolor="#1f497d [3215]" strokeweight="2pt"/>
            </w:pict>
          </mc:Fallback>
        </mc:AlternateContent>
      </w:r>
      <w:r w:rsidR="00F21C0C">
        <w:rPr>
          <w:rFonts w:ascii="Meiryo UI" w:eastAsia="Meiryo UI" w:hAnsi="Meiryo UI" w:hint="eastAsia"/>
          <w:spacing w:val="-6"/>
          <w:sz w:val="28"/>
          <w:lang w:val="en-US"/>
        </w:rPr>
        <w:t>＜セミナー＞</w:t>
      </w:r>
      <w:r w:rsidR="00AE7053" w:rsidRPr="00AE7053">
        <w:rPr>
          <w:rFonts w:ascii="Meiryo UI" w:eastAsia="Meiryo UI" w:hAnsi="Meiryo UI" w:hint="eastAsia"/>
          <w:spacing w:val="-6"/>
          <w:sz w:val="28"/>
          <w:lang w:val="en-US"/>
        </w:rPr>
        <w:t>14：00～</w:t>
      </w:r>
      <w:r w:rsidR="00144397">
        <w:rPr>
          <w:rFonts w:ascii="Meiryo UI" w:eastAsia="Meiryo UI" w:hAnsi="Meiryo UI" w:hint="eastAsia"/>
          <w:spacing w:val="-6"/>
          <w:sz w:val="28"/>
          <w:lang w:val="en-US"/>
        </w:rPr>
        <w:t>16</w:t>
      </w:r>
      <w:r w:rsidR="00AE7053" w:rsidRPr="00AE7053">
        <w:rPr>
          <w:rFonts w:ascii="Meiryo UI" w:eastAsia="Meiryo UI" w:hAnsi="Meiryo UI" w:hint="eastAsia"/>
          <w:spacing w:val="-6"/>
          <w:sz w:val="28"/>
          <w:lang w:val="en-US"/>
        </w:rPr>
        <w:t xml:space="preserve">：20　</w:t>
      </w:r>
      <w:r w:rsidR="00F21C0C">
        <w:rPr>
          <w:rFonts w:ascii="Meiryo UI" w:eastAsia="Meiryo UI" w:hAnsi="Meiryo UI" w:hint="eastAsia"/>
          <w:spacing w:val="-6"/>
          <w:sz w:val="28"/>
          <w:lang w:val="en-US"/>
        </w:rPr>
        <w:t xml:space="preserve">　　＜</w:t>
      </w:r>
      <w:r w:rsidR="00F21C0C" w:rsidRPr="00AE7053">
        <w:rPr>
          <w:rFonts w:ascii="Meiryo UI" w:eastAsia="Meiryo UI" w:hAnsi="Meiryo UI" w:hint="eastAsia"/>
          <w:spacing w:val="-6"/>
          <w:sz w:val="28"/>
          <w:lang w:val="en-US"/>
        </w:rPr>
        <w:t>個別相談会</w:t>
      </w:r>
      <w:r w:rsidR="00F21C0C">
        <w:rPr>
          <w:rFonts w:ascii="Meiryo UI" w:eastAsia="Meiryo UI" w:hAnsi="Meiryo UI" w:hint="eastAsia"/>
          <w:spacing w:val="-6"/>
          <w:sz w:val="28"/>
          <w:lang w:val="en-US"/>
        </w:rPr>
        <w:t>＞</w:t>
      </w:r>
      <w:r w:rsidR="00AE7053" w:rsidRPr="00AE7053">
        <w:rPr>
          <w:rFonts w:ascii="Meiryo UI" w:eastAsia="Meiryo UI" w:hAnsi="Meiryo UI" w:hint="eastAsia"/>
          <w:spacing w:val="-6"/>
          <w:sz w:val="28"/>
          <w:lang w:val="en-US"/>
        </w:rPr>
        <w:t>1</w:t>
      </w:r>
      <w:r w:rsidR="00144397">
        <w:rPr>
          <w:rFonts w:ascii="Meiryo UI" w:eastAsia="Meiryo UI" w:hAnsi="Meiryo UI" w:hint="eastAsia"/>
          <w:spacing w:val="-6"/>
          <w:sz w:val="28"/>
          <w:lang w:val="en-US"/>
        </w:rPr>
        <w:t>6</w:t>
      </w:r>
      <w:r w:rsidR="00AE7053" w:rsidRPr="00AE7053">
        <w:rPr>
          <w:rFonts w:ascii="Meiryo UI" w:eastAsia="Meiryo UI" w:hAnsi="Meiryo UI" w:hint="eastAsia"/>
          <w:spacing w:val="-6"/>
          <w:sz w:val="28"/>
          <w:lang w:val="en-US"/>
        </w:rPr>
        <w:t>：30～1</w:t>
      </w:r>
      <w:r w:rsidR="00144397">
        <w:rPr>
          <w:rFonts w:ascii="Meiryo UI" w:eastAsia="Meiryo UI" w:hAnsi="Meiryo UI" w:hint="eastAsia"/>
          <w:spacing w:val="-6"/>
          <w:sz w:val="28"/>
          <w:lang w:val="en-US"/>
        </w:rPr>
        <w:t>7</w:t>
      </w:r>
      <w:r w:rsidR="00AE7053" w:rsidRPr="00AE7053">
        <w:rPr>
          <w:rFonts w:ascii="Meiryo UI" w:eastAsia="Meiryo UI" w:hAnsi="Meiryo UI" w:hint="eastAsia"/>
          <w:spacing w:val="-6"/>
          <w:sz w:val="28"/>
          <w:lang w:val="en-US"/>
        </w:rPr>
        <w:t>：30</w:t>
      </w:r>
    </w:p>
    <w:p w14:paraId="0EEDF01A" w14:textId="4BF91100" w:rsidR="00AE7053" w:rsidRDefault="00AE7053" w:rsidP="00AE7053">
      <w:pPr>
        <w:spacing w:line="220" w:lineRule="exact"/>
        <w:rPr>
          <w:rFonts w:ascii="Meiryo UI" w:eastAsia="Meiryo UI" w:hAnsi="Meiryo UI" w:cs="Arial Unicode MS"/>
          <w:sz w:val="20"/>
        </w:rPr>
      </w:pPr>
    </w:p>
    <w:p w14:paraId="22AF73B1" w14:textId="5E5AFF5D" w:rsidR="00AE7053" w:rsidRPr="00A26874" w:rsidRDefault="00AE7053" w:rsidP="00857B9D">
      <w:pPr>
        <w:spacing w:beforeLines="50" w:before="120" w:line="340" w:lineRule="exact"/>
        <w:ind w:firstLineChars="100" w:firstLine="240"/>
        <w:rPr>
          <w:rFonts w:ascii="Meiryo UI" w:eastAsia="Meiryo UI" w:hAnsi="Meiryo UI"/>
          <w:sz w:val="24"/>
          <w:szCs w:val="24"/>
        </w:rPr>
      </w:pPr>
      <w:r w:rsidRPr="00A26874">
        <w:rPr>
          <w:rFonts w:ascii="Meiryo UI" w:eastAsia="Meiryo UI" w:hAnsi="Meiryo UI" w:cs="Arial Unicode MS"/>
          <w:sz w:val="24"/>
          <w:szCs w:val="24"/>
        </w:rPr>
        <w:t>現在、サプライチェーンの観点から</w:t>
      </w:r>
      <w:r w:rsidRPr="00A26874">
        <w:rPr>
          <w:rFonts w:ascii="Meiryo UI" w:eastAsia="Meiryo UI" w:hAnsi="Meiryo UI" w:cs="Arial Unicode MS"/>
          <w:b/>
          <w:color w:val="FF9900"/>
          <w:sz w:val="24"/>
          <w:szCs w:val="24"/>
        </w:rPr>
        <w:t>中堅・中小企業にもSDGsやESGへの対応が求められています</w:t>
      </w:r>
      <w:r w:rsidRPr="00A26874">
        <w:rPr>
          <w:rFonts w:ascii="Meiryo UI" w:eastAsia="Meiryo UI" w:hAnsi="Meiryo UI" w:cs="Arial Unicode MS"/>
          <w:sz w:val="24"/>
          <w:szCs w:val="24"/>
        </w:rPr>
        <w:t>。しかしながら、どのようにビジネスに実装すればよいのかわからないという声</w:t>
      </w:r>
      <w:r w:rsidR="008F0EEB" w:rsidRPr="00A26874">
        <w:rPr>
          <w:rFonts w:ascii="Meiryo UI" w:eastAsia="Meiryo UI" w:hAnsi="Meiryo UI" w:cs="Arial Unicode MS" w:hint="eastAsia"/>
          <w:sz w:val="24"/>
          <w:szCs w:val="24"/>
        </w:rPr>
        <w:t>を</w:t>
      </w:r>
      <w:r w:rsidRPr="00A26874">
        <w:rPr>
          <w:rFonts w:ascii="Meiryo UI" w:eastAsia="Meiryo UI" w:hAnsi="Meiryo UI" w:cs="Arial Unicode MS"/>
          <w:sz w:val="24"/>
          <w:szCs w:val="24"/>
        </w:rPr>
        <w:t>多く</w:t>
      </w:r>
      <w:r w:rsidR="008F0EEB" w:rsidRPr="00A26874">
        <w:rPr>
          <w:rFonts w:ascii="Meiryo UI" w:eastAsia="Meiryo UI" w:hAnsi="Meiryo UI" w:cs="Arial Unicode MS" w:hint="eastAsia"/>
          <w:sz w:val="24"/>
          <w:szCs w:val="24"/>
        </w:rPr>
        <w:t>聞きます</w:t>
      </w:r>
      <w:r w:rsidRPr="00A26874">
        <w:rPr>
          <w:rFonts w:ascii="Meiryo UI" w:eastAsia="Meiryo UI" w:hAnsi="Meiryo UI" w:cs="Arial Unicode MS"/>
          <w:sz w:val="24"/>
          <w:szCs w:val="24"/>
        </w:rPr>
        <w:t>。</w:t>
      </w:r>
    </w:p>
    <w:p w14:paraId="06EB8DB1" w14:textId="2C2E6615" w:rsidR="00AE7053" w:rsidRPr="00A26874" w:rsidRDefault="00485D20" w:rsidP="00857B9D">
      <w:pPr>
        <w:spacing w:beforeLines="30" w:before="72" w:line="340" w:lineRule="exact"/>
        <w:ind w:firstLineChars="100" w:firstLine="234"/>
        <w:rPr>
          <w:rFonts w:ascii="Meiryo UI" w:eastAsia="Meiryo UI" w:hAnsi="Meiryo UI" w:cs="Arial Unicode MS"/>
          <w:spacing w:val="-6"/>
          <w:sz w:val="24"/>
          <w:szCs w:val="24"/>
        </w:rPr>
      </w:pPr>
      <w:r w:rsidRPr="00A26874">
        <w:rPr>
          <w:rFonts w:ascii="Meiryo UI" w:eastAsia="Meiryo UI" w:hAnsi="Meiryo UI" w:cs="Arial Unicode MS" w:hint="eastAsia"/>
          <w:spacing w:val="-6"/>
          <w:sz w:val="24"/>
          <w:szCs w:val="24"/>
        </w:rPr>
        <w:t>本セミナーでは</w:t>
      </w:r>
      <w:r w:rsidR="00324CF7" w:rsidRPr="00A26874">
        <w:rPr>
          <w:rFonts w:ascii="Meiryo UI" w:eastAsia="Meiryo UI" w:hAnsi="Meiryo UI" w:cs="Arial Unicode MS" w:hint="eastAsia"/>
          <w:spacing w:val="-6"/>
          <w:sz w:val="24"/>
          <w:szCs w:val="24"/>
        </w:rPr>
        <w:t>「</w:t>
      </w:r>
      <w:r w:rsidR="00AE7053" w:rsidRPr="00A26874">
        <w:rPr>
          <w:rFonts w:ascii="Meiryo UI" w:eastAsia="Meiryo UI" w:hAnsi="Meiryo UI" w:cs="Arial Unicode MS"/>
          <w:b/>
          <w:color w:val="FF9900"/>
          <w:spacing w:val="-6"/>
          <w:sz w:val="24"/>
          <w:szCs w:val="24"/>
        </w:rPr>
        <w:t>今、中小企業が取り組むべきSDGs・ESGとは何か？</w:t>
      </w:r>
      <w:r w:rsidR="00324CF7" w:rsidRPr="00A26874">
        <w:rPr>
          <w:rFonts w:ascii="Meiryo UI" w:eastAsia="Meiryo UI" w:hAnsi="Meiryo UI" w:cs="Arial Unicode MS" w:hint="eastAsia"/>
          <w:spacing w:val="-6"/>
          <w:sz w:val="24"/>
          <w:szCs w:val="24"/>
        </w:rPr>
        <w:t>」</w:t>
      </w:r>
      <w:r w:rsidR="00F040F9">
        <w:rPr>
          <w:rFonts w:ascii="Meiryo UI" w:eastAsia="Meiryo UI" w:hAnsi="Meiryo UI" w:cs="Arial Unicode MS"/>
          <w:spacing w:val="-6"/>
          <w:sz w:val="24"/>
          <w:szCs w:val="24"/>
        </w:rPr>
        <w:t>をテーマに、</w:t>
      </w:r>
      <w:r w:rsidR="00F040F9">
        <w:rPr>
          <w:rFonts w:ascii="Meiryo UI" w:eastAsia="Meiryo UI" w:hAnsi="Meiryo UI" w:cs="Arial Unicode MS" w:hint="eastAsia"/>
          <w:spacing w:val="-6"/>
          <w:sz w:val="24"/>
          <w:szCs w:val="24"/>
        </w:rPr>
        <w:t>国連</w:t>
      </w:r>
      <w:r w:rsidR="00AE7053" w:rsidRPr="00A26874">
        <w:rPr>
          <w:rFonts w:ascii="Meiryo UI" w:eastAsia="Meiryo UI" w:hAnsi="Meiryo UI" w:cs="Arial Unicode MS"/>
          <w:spacing w:val="-6"/>
          <w:sz w:val="24"/>
          <w:szCs w:val="24"/>
        </w:rPr>
        <w:t>での業務経験</w:t>
      </w:r>
      <w:r w:rsidR="00F040F9">
        <w:rPr>
          <w:rFonts w:ascii="Meiryo UI" w:eastAsia="Meiryo UI" w:hAnsi="Meiryo UI" w:cs="Arial Unicode MS" w:hint="eastAsia"/>
          <w:spacing w:val="-6"/>
          <w:sz w:val="24"/>
          <w:szCs w:val="24"/>
        </w:rPr>
        <w:t>に加え、デロイトトーマツコンサルティングの執行役員としても企業のSDGsやESGを支援した経験を持つ、</w:t>
      </w:r>
      <w:r w:rsidR="0028505D">
        <w:rPr>
          <w:rFonts w:ascii="Meiryo UI" w:eastAsia="Meiryo UI" w:hAnsi="Meiryo UI" w:cs="Arial Unicode MS" w:hint="eastAsia"/>
          <w:spacing w:val="-6"/>
          <w:sz w:val="24"/>
          <w:szCs w:val="24"/>
        </w:rPr>
        <w:t>SDG</w:t>
      </w:r>
      <w:bookmarkStart w:id="0" w:name="_GoBack"/>
      <w:bookmarkEnd w:id="0"/>
      <w:r w:rsidR="00F040F9">
        <w:rPr>
          <w:rFonts w:ascii="Meiryo UI" w:eastAsia="Meiryo UI" w:hAnsi="Meiryo UI" w:cs="Arial Unicode MS" w:hint="eastAsia"/>
          <w:spacing w:val="-6"/>
          <w:sz w:val="24"/>
          <w:szCs w:val="24"/>
        </w:rPr>
        <w:t>パートナーズ</w:t>
      </w:r>
      <w:r w:rsidRPr="00A26874">
        <w:rPr>
          <w:rFonts w:ascii="Meiryo UI" w:eastAsia="Meiryo UI" w:hAnsi="Meiryo UI" w:cs="Arial Unicode MS" w:hint="eastAsia"/>
          <w:spacing w:val="-6"/>
          <w:sz w:val="24"/>
          <w:szCs w:val="24"/>
        </w:rPr>
        <w:t>㈲代表取締役CEO田瀬</w:t>
      </w:r>
      <w:r w:rsidR="00C10686" w:rsidRPr="00A26874">
        <w:rPr>
          <w:rFonts w:ascii="Meiryo UI" w:eastAsia="Meiryo UI" w:hAnsi="Meiryo UI" w:cs="Arial Unicode MS" w:hint="eastAsia"/>
          <w:spacing w:val="-6"/>
          <w:sz w:val="24"/>
          <w:szCs w:val="24"/>
        </w:rPr>
        <w:t>様</w:t>
      </w:r>
      <w:r w:rsidR="008F0EEB" w:rsidRPr="00A26874">
        <w:rPr>
          <w:rFonts w:ascii="Meiryo UI" w:eastAsia="Meiryo UI" w:hAnsi="Meiryo UI" w:cs="Arial Unicode MS" w:hint="eastAsia"/>
          <w:spacing w:val="-6"/>
          <w:sz w:val="24"/>
          <w:szCs w:val="24"/>
        </w:rPr>
        <w:t>に</w:t>
      </w:r>
      <w:r w:rsidR="00AE7053" w:rsidRPr="00A26874">
        <w:rPr>
          <w:rFonts w:ascii="Meiryo UI" w:eastAsia="Meiryo UI" w:hAnsi="Meiryo UI" w:cs="Arial Unicode MS"/>
          <w:spacing w:val="-6"/>
          <w:sz w:val="24"/>
          <w:szCs w:val="24"/>
        </w:rPr>
        <w:t>ご講演いただきます。また、</w:t>
      </w:r>
      <w:r w:rsidRPr="00A26874">
        <w:rPr>
          <w:rFonts w:ascii="Meiryo UI" w:eastAsia="Meiryo UI" w:hAnsi="Meiryo UI" w:cs="Arial Unicode MS" w:hint="eastAsia"/>
          <w:spacing w:val="-6"/>
          <w:sz w:val="24"/>
          <w:szCs w:val="24"/>
        </w:rPr>
        <w:t>㈱リコー様より</w:t>
      </w:r>
      <w:r w:rsidR="008F0EEB" w:rsidRPr="00A26874">
        <w:rPr>
          <w:rFonts w:ascii="Meiryo UI" w:eastAsia="Meiryo UI" w:hAnsi="Meiryo UI" w:cs="Arial Unicode MS" w:hint="eastAsia"/>
          <w:spacing w:val="-6"/>
          <w:sz w:val="24"/>
          <w:szCs w:val="24"/>
        </w:rPr>
        <w:t>同社が求める</w:t>
      </w:r>
      <w:r w:rsidR="008F0EEB" w:rsidRPr="00A26874">
        <w:rPr>
          <w:rFonts w:ascii="Meiryo UI" w:eastAsia="Meiryo UI" w:hAnsi="Meiryo UI" w:cs="Arial Unicode MS" w:hint="eastAsia"/>
          <w:b/>
          <w:color w:val="FF9900"/>
          <w:spacing w:val="-6"/>
          <w:sz w:val="24"/>
          <w:szCs w:val="24"/>
        </w:rPr>
        <w:t>取引先へのSDGsの推進</w:t>
      </w:r>
      <w:r w:rsidR="00AE7053" w:rsidRPr="00A26874">
        <w:rPr>
          <w:rFonts w:ascii="Meiryo UI" w:eastAsia="Meiryo UI" w:hAnsi="Meiryo UI" w:cs="Arial Unicode MS"/>
          <w:spacing w:val="-6"/>
          <w:sz w:val="24"/>
          <w:szCs w:val="24"/>
        </w:rPr>
        <w:t>について</w:t>
      </w:r>
      <w:r w:rsidR="008F0EEB" w:rsidRPr="00A26874">
        <w:rPr>
          <w:rFonts w:ascii="Meiryo UI" w:eastAsia="Meiryo UI" w:hAnsi="Meiryo UI" w:cs="Arial Unicode MS" w:hint="eastAsia"/>
          <w:spacing w:val="-6"/>
          <w:sz w:val="24"/>
          <w:szCs w:val="24"/>
        </w:rPr>
        <w:t>お話し</w:t>
      </w:r>
      <w:r w:rsidRPr="00A26874">
        <w:rPr>
          <w:rFonts w:ascii="Meiryo UI" w:eastAsia="Meiryo UI" w:hAnsi="Meiryo UI" w:cs="Arial Unicode MS" w:hint="eastAsia"/>
          <w:spacing w:val="-6"/>
          <w:sz w:val="24"/>
          <w:szCs w:val="24"/>
        </w:rPr>
        <w:t>いただくほか</w:t>
      </w:r>
      <w:r w:rsidR="00AE7053" w:rsidRPr="00A26874">
        <w:rPr>
          <w:rFonts w:ascii="Meiryo UI" w:eastAsia="Meiryo UI" w:hAnsi="Meiryo UI" w:cs="Arial Unicode MS"/>
          <w:spacing w:val="-6"/>
          <w:sz w:val="24"/>
          <w:szCs w:val="24"/>
        </w:rPr>
        <w:t>、</w:t>
      </w:r>
      <w:r w:rsidR="009B5BDC" w:rsidRPr="00A26874">
        <w:rPr>
          <w:rFonts w:ascii="Meiryo UI" w:eastAsia="Meiryo UI" w:hAnsi="Meiryo UI" w:cs="Arial Unicode MS" w:hint="eastAsia"/>
          <w:b/>
          <w:color w:val="FF9900"/>
          <w:spacing w:val="-6"/>
          <w:sz w:val="24"/>
          <w:szCs w:val="24"/>
        </w:rPr>
        <w:t>SDGsの概念に沿ってサバの完全</w:t>
      </w:r>
      <w:r w:rsidR="008F0EEB" w:rsidRPr="00A26874">
        <w:rPr>
          <w:rFonts w:ascii="Meiryo UI" w:eastAsia="Meiryo UI" w:hAnsi="Meiryo UI" w:cs="Arial Unicode MS"/>
          <w:b/>
          <w:color w:val="FF9900"/>
          <w:spacing w:val="-6"/>
          <w:sz w:val="24"/>
          <w:szCs w:val="24"/>
        </w:rPr>
        <w:t>養殖</w:t>
      </w:r>
      <w:r w:rsidR="008F0EEB" w:rsidRPr="00A26874">
        <w:rPr>
          <w:rFonts w:ascii="Meiryo UI" w:eastAsia="Meiryo UI" w:hAnsi="Meiryo UI" w:cs="Arial Unicode MS" w:hint="eastAsia"/>
          <w:b/>
          <w:color w:val="FF9900"/>
          <w:spacing w:val="-6"/>
          <w:sz w:val="24"/>
          <w:szCs w:val="24"/>
        </w:rPr>
        <w:t>に挑戦する</w:t>
      </w:r>
      <w:r w:rsidR="00AE7053" w:rsidRPr="00A26874">
        <w:rPr>
          <w:rFonts w:ascii="Meiryo UI" w:eastAsia="Meiryo UI" w:hAnsi="Meiryo UI" w:cs="Arial Unicode MS"/>
          <w:spacing w:val="-6"/>
          <w:sz w:val="24"/>
          <w:szCs w:val="24"/>
        </w:rPr>
        <w:t>鯖やグループ様より、SDGs</w:t>
      </w:r>
      <w:r w:rsidR="009B5BDC" w:rsidRPr="00A26874">
        <w:rPr>
          <w:rFonts w:ascii="Meiryo UI" w:eastAsia="Meiryo UI" w:hAnsi="Meiryo UI" w:cs="Arial Unicode MS" w:hint="eastAsia"/>
          <w:spacing w:val="-6"/>
          <w:sz w:val="24"/>
          <w:szCs w:val="24"/>
        </w:rPr>
        <w:t>のきっかけ</w:t>
      </w:r>
      <w:r w:rsidR="00627F51" w:rsidRPr="00A26874">
        <w:rPr>
          <w:rFonts w:ascii="Meiryo UI" w:eastAsia="Meiryo UI" w:hAnsi="Meiryo UI" w:cs="Arial Unicode MS" w:hint="eastAsia"/>
          <w:spacing w:val="-6"/>
          <w:sz w:val="24"/>
          <w:szCs w:val="24"/>
        </w:rPr>
        <w:t>や</w:t>
      </w:r>
      <w:r w:rsidR="009B5BDC" w:rsidRPr="00A26874">
        <w:rPr>
          <w:rFonts w:ascii="Meiryo UI" w:eastAsia="Meiryo UI" w:hAnsi="Meiryo UI" w:cs="Arial Unicode MS" w:hint="eastAsia"/>
          <w:spacing w:val="-6"/>
          <w:sz w:val="24"/>
          <w:szCs w:val="24"/>
        </w:rPr>
        <w:t>活動</w:t>
      </w:r>
      <w:r w:rsidR="00627F51" w:rsidRPr="00A26874">
        <w:rPr>
          <w:rFonts w:ascii="Meiryo UI" w:eastAsia="Meiryo UI" w:hAnsi="Meiryo UI" w:cs="Arial Unicode MS" w:hint="eastAsia"/>
          <w:spacing w:val="-6"/>
          <w:sz w:val="24"/>
          <w:szCs w:val="24"/>
        </w:rPr>
        <w:t>をご</w:t>
      </w:r>
      <w:r w:rsidR="00AE7053" w:rsidRPr="00A26874">
        <w:rPr>
          <w:rFonts w:ascii="Meiryo UI" w:eastAsia="Meiryo UI" w:hAnsi="Meiryo UI" w:cs="Arial Unicode MS"/>
          <w:spacing w:val="-6"/>
          <w:sz w:val="24"/>
          <w:szCs w:val="24"/>
        </w:rPr>
        <w:t>紹介い</w:t>
      </w:r>
      <w:r w:rsidR="00627F51" w:rsidRPr="00A26874">
        <w:rPr>
          <w:rFonts w:ascii="Meiryo UI" w:eastAsia="Meiryo UI" w:hAnsi="Meiryo UI" w:cs="Arial Unicode MS" w:hint="eastAsia"/>
          <w:spacing w:val="-6"/>
          <w:sz w:val="24"/>
          <w:szCs w:val="24"/>
        </w:rPr>
        <w:t>ただきま</w:t>
      </w:r>
      <w:r w:rsidR="00AE7053" w:rsidRPr="00A26874">
        <w:rPr>
          <w:rFonts w:ascii="Meiryo UI" w:eastAsia="Meiryo UI" w:hAnsi="Meiryo UI" w:cs="Arial Unicode MS"/>
          <w:spacing w:val="-6"/>
          <w:sz w:val="24"/>
          <w:szCs w:val="24"/>
        </w:rPr>
        <w:t>す。</w:t>
      </w:r>
    </w:p>
    <w:p w14:paraId="773CEB0C" w14:textId="1626C817" w:rsidR="00AF33B5" w:rsidRPr="00A26874" w:rsidRDefault="00AE7053" w:rsidP="00857B9D">
      <w:pPr>
        <w:spacing w:beforeLines="30" w:before="72" w:line="340" w:lineRule="exact"/>
        <w:ind w:firstLineChars="100" w:firstLine="240"/>
        <w:rPr>
          <w:rFonts w:ascii="Meiryo UI" w:eastAsia="Meiryo UI" w:hAnsi="Meiryo UI" w:cs="Arial Unicode MS"/>
          <w:sz w:val="24"/>
          <w:szCs w:val="24"/>
        </w:rPr>
      </w:pPr>
      <w:r w:rsidRPr="00A26874">
        <w:rPr>
          <w:rFonts w:ascii="Meiryo UI" w:eastAsia="Meiryo UI" w:hAnsi="Meiryo UI" w:cs="Arial Unicode MS"/>
          <w:sz w:val="24"/>
          <w:szCs w:val="24"/>
        </w:rPr>
        <w:t>セミナー後には「個別相談会」</w:t>
      </w:r>
      <w:r w:rsidR="00863BEF" w:rsidRPr="00A26874">
        <w:rPr>
          <w:rFonts w:ascii="Meiryo UI" w:eastAsia="Meiryo UI" w:hAnsi="Meiryo UI" w:cs="Arial Unicode MS" w:hint="eastAsia"/>
          <w:sz w:val="24"/>
          <w:szCs w:val="24"/>
        </w:rPr>
        <w:t>も</w:t>
      </w:r>
      <w:r w:rsidR="00AF33B5">
        <w:rPr>
          <w:rFonts w:ascii="Meiryo UI" w:eastAsia="Meiryo UI" w:hAnsi="Meiryo UI" w:cs="Arial Unicode MS" w:hint="eastAsia"/>
          <w:sz w:val="24"/>
          <w:szCs w:val="24"/>
        </w:rPr>
        <w:t>開催！</w:t>
      </w:r>
      <w:r w:rsidR="00AF33B5">
        <w:rPr>
          <w:rFonts w:ascii="Meiryo UI" w:eastAsia="Meiryo UI" w:hAnsi="Meiryo UI" w:cs="Arial Unicode MS" w:hint="eastAsia"/>
          <w:b/>
          <w:color w:val="FF9900"/>
          <w:sz w:val="24"/>
          <w:szCs w:val="24"/>
        </w:rPr>
        <w:t>これからSDGsやESGに取り組みたい、親会社からCSR調達に関係するアンケートが届いた、学生の意見を取り入れて事業を見直したい、人材採用にSDGsを活かしたい</w:t>
      </w:r>
      <w:r w:rsidR="00AF33B5">
        <w:rPr>
          <w:rFonts w:ascii="Meiryo UI" w:eastAsia="Meiryo UI" w:hAnsi="Meiryo UI" w:cs="Arial Unicode MS" w:hint="eastAsia"/>
          <w:sz w:val="24"/>
          <w:szCs w:val="24"/>
        </w:rPr>
        <w:t>など、様々な相談に個別に無料で応じます。ぜひ、ご</w:t>
      </w:r>
      <w:r w:rsidR="00144397">
        <w:rPr>
          <w:rFonts w:ascii="Meiryo UI" w:eastAsia="Meiryo UI" w:hAnsi="Meiryo UI" w:cs="Arial Unicode MS" w:hint="eastAsia"/>
          <w:sz w:val="24"/>
          <w:szCs w:val="24"/>
        </w:rPr>
        <w:t>活用</w:t>
      </w:r>
      <w:r w:rsidR="00AF33B5">
        <w:rPr>
          <w:rFonts w:ascii="Meiryo UI" w:eastAsia="Meiryo UI" w:hAnsi="Meiryo UI" w:cs="Arial Unicode MS" w:hint="eastAsia"/>
          <w:sz w:val="24"/>
          <w:szCs w:val="24"/>
        </w:rPr>
        <w:t>ください。</w:t>
      </w:r>
    </w:p>
    <w:p w14:paraId="6889CF38" w14:textId="3D1A05EE" w:rsidR="00F040F9" w:rsidRDefault="006A4793" w:rsidP="005957E0">
      <w:pPr>
        <w:spacing w:line="220" w:lineRule="exact"/>
        <w:ind w:firstLineChars="100" w:firstLine="220"/>
        <w:rPr>
          <w:rFonts w:ascii="Meiryo UI" w:eastAsia="Meiryo UI" w:hAnsi="Meiryo UI" w:cs="Arial Unicode MS"/>
          <w:sz w:val="20"/>
        </w:rPr>
      </w:pPr>
      <w:r>
        <w:rPr>
          <w:rFonts w:ascii="Meiryo UI" w:eastAsia="Meiryo UI" w:hAnsi="Meiryo UI" w:cs="Arial Unicode MS" w:hint="eastAsia"/>
          <w:noProof/>
          <w:lang w:val="en-US"/>
        </w:rPr>
        <mc:AlternateContent>
          <mc:Choice Requires="wps">
            <w:drawing>
              <wp:anchor distT="0" distB="0" distL="114300" distR="114300" simplePos="0" relativeHeight="251664384" behindDoc="1" locked="0" layoutInCell="1" allowOverlap="1" wp14:anchorId="593449C0" wp14:editId="56E54658">
                <wp:simplePos x="0" y="0"/>
                <wp:positionH relativeFrom="column">
                  <wp:posOffset>-91440</wp:posOffset>
                </wp:positionH>
                <wp:positionV relativeFrom="paragraph">
                  <wp:posOffset>100965</wp:posOffset>
                </wp:positionV>
                <wp:extent cx="6534150" cy="17049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34150" cy="1704975"/>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41504" w14:textId="77777777" w:rsidR="00863BEF" w:rsidRPr="00863BEF" w:rsidRDefault="00863BEF">
                            <w:pPr>
                              <w:rPr>
                                <w14:textOutline w14:w="190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49C0" id="テキスト ボックス 3" o:spid="_x0000_s1027" type="#_x0000_t202" style="position:absolute;left:0;text-align:left;margin-left:-7.2pt;margin-top:7.95pt;width:514.5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" fillcolor="white [3201]" strokeweight="2.5pt">
                <v:stroke linestyle="thinThin"/>
                <v:textbox>
                  <w:txbxContent>
                    <w:p w14:paraId="67D41504" w14:textId="77777777" w:rsidR="00863BEF" w:rsidRPr="00863BEF" w:rsidRDefault="00863BEF">
                      <w:pPr>
                        <w:rPr>
                          <w14:textOutline w14:w="19050" w14:cap="rnd" w14:cmpd="sng" w14:algn="ctr">
                            <w14:solidFill>
                              <w14:srgbClr w14:val="000000"/>
                            </w14:solidFill>
                            <w14:prstDash w14:val="solid"/>
                            <w14:bevel/>
                          </w14:textOutline>
                        </w:rPr>
                      </w:pPr>
                    </w:p>
                  </w:txbxContent>
                </v:textbox>
              </v:shape>
            </w:pict>
          </mc:Fallback>
        </mc:AlternateContent>
      </w:r>
    </w:p>
    <w:p w14:paraId="3132DFAB" w14:textId="4062191C" w:rsidR="00A26874" w:rsidRDefault="00863BEF" w:rsidP="001D3D15">
      <w:pPr>
        <w:spacing w:beforeLines="30" w:before="72" w:line="240" w:lineRule="auto"/>
        <w:ind w:leftChars="64" w:left="993" w:rightChars="-192" w:right="-422" w:hangingChars="355" w:hanging="852"/>
        <w:rPr>
          <w:rFonts w:ascii="Meiryo UI" w:eastAsia="Meiryo UI" w:hAnsi="Meiryo UI" w:cs="Arial Unicode MS"/>
          <w:spacing w:val="-12"/>
          <w:sz w:val="18"/>
        </w:rPr>
      </w:pPr>
      <w:r w:rsidRPr="00A26874">
        <w:rPr>
          <w:rFonts w:ascii="Meiryo UI" w:eastAsia="Meiryo UI" w:hAnsi="Meiryo UI" w:cs="Arial Unicode MS" w:hint="eastAsia"/>
          <w:sz w:val="24"/>
          <w:szCs w:val="24"/>
        </w:rPr>
        <w:t>●</w:t>
      </w:r>
      <w:r w:rsidR="00AE7053" w:rsidRPr="00A26874">
        <w:rPr>
          <w:rFonts w:ascii="Meiryo UI" w:eastAsia="Meiryo UI" w:hAnsi="Meiryo UI" w:cs="Arial Unicode MS" w:hint="eastAsia"/>
          <w:sz w:val="24"/>
          <w:szCs w:val="24"/>
        </w:rPr>
        <w:t>場所：</w:t>
      </w:r>
      <w:r w:rsidRPr="00857B9D">
        <w:rPr>
          <w:rFonts w:ascii="Meiryo UI" w:eastAsia="Meiryo UI" w:hAnsi="Meiryo UI" w:cs="Arial Unicode MS" w:hint="eastAsia"/>
          <w:spacing w:val="-12"/>
          <w:sz w:val="24"/>
          <w:szCs w:val="24"/>
        </w:rPr>
        <w:t>＜セミナー＞</w:t>
      </w:r>
      <w:r w:rsidR="005957E0" w:rsidRPr="00857B9D">
        <w:rPr>
          <w:rFonts w:ascii="Meiryo UI" w:eastAsia="Meiryo UI" w:hAnsi="Meiryo UI" w:cs="Arial Unicode MS" w:hint="eastAsia"/>
          <w:spacing w:val="-12"/>
          <w:sz w:val="24"/>
          <w:szCs w:val="24"/>
        </w:rPr>
        <w:t xml:space="preserve">　</w:t>
      </w:r>
      <w:r w:rsidR="00410B72">
        <w:rPr>
          <w:rFonts w:ascii="Meiryo UI" w:eastAsia="Meiryo UI" w:hAnsi="Meiryo UI" w:cs="Arial Unicode MS" w:hint="eastAsia"/>
          <w:spacing w:val="-12"/>
          <w:sz w:val="24"/>
          <w:szCs w:val="24"/>
        </w:rPr>
        <w:t>Zoom　ウェビナー</w:t>
      </w:r>
      <w:r w:rsidRPr="00857B9D">
        <w:rPr>
          <w:rFonts w:ascii="Meiryo UI" w:eastAsia="Meiryo UI" w:hAnsi="Meiryo UI" w:cs="Arial Unicode MS" w:hint="eastAsia"/>
          <w:spacing w:val="-12"/>
          <w:sz w:val="24"/>
          <w:szCs w:val="24"/>
        </w:rPr>
        <w:t xml:space="preserve">　　＜個別相談会＞</w:t>
      </w:r>
      <w:r w:rsidR="00AE7053" w:rsidRPr="00857B9D">
        <w:rPr>
          <w:rFonts w:ascii="Meiryo UI" w:eastAsia="Meiryo UI" w:hAnsi="Meiryo UI" w:cs="Arial Unicode MS" w:hint="eastAsia"/>
          <w:spacing w:val="-12"/>
          <w:sz w:val="24"/>
          <w:szCs w:val="24"/>
        </w:rPr>
        <w:t xml:space="preserve">　</w:t>
      </w:r>
      <w:r w:rsidR="00410B72">
        <w:rPr>
          <w:rFonts w:ascii="Meiryo UI" w:eastAsia="Meiryo UI" w:hAnsi="Meiryo UI" w:cs="Arial Unicode MS" w:hint="eastAsia"/>
          <w:spacing w:val="-12"/>
          <w:sz w:val="24"/>
          <w:szCs w:val="24"/>
        </w:rPr>
        <w:t>Zoom　ミーティング</w:t>
      </w:r>
    </w:p>
    <w:p w14:paraId="607DD71B" w14:textId="431083E6" w:rsidR="00C10686" w:rsidRPr="00A26874" w:rsidRDefault="006A4793" w:rsidP="00A26874">
      <w:pPr>
        <w:spacing w:beforeLines="30" w:before="72" w:line="240" w:lineRule="auto"/>
        <w:ind w:leftChars="64" w:left="993" w:hangingChars="355" w:hanging="852"/>
        <w:rPr>
          <w:rFonts w:ascii="Meiryo UI" w:eastAsia="Meiryo UI" w:hAnsi="Meiryo UI"/>
          <w:sz w:val="24"/>
          <w:szCs w:val="24"/>
          <w:lang w:val="en-US"/>
        </w:rPr>
      </w:pPr>
      <w:r w:rsidRPr="00A26874">
        <w:rPr>
          <w:noProof/>
          <w:sz w:val="24"/>
          <w:szCs w:val="24"/>
          <w:lang w:val="en-US"/>
        </w:rPr>
        <w:drawing>
          <wp:anchor distT="0" distB="0" distL="114300" distR="114300" simplePos="0" relativeHeight="251662336" behindDoc="0" locked="0" layoutInCell="1" allowOverlap="1" wp14:anchorId="20EC484D" wp14:editId="08E8649D">
            <wp:simplePos x="0" y="0"/>
            <wp:positionH relativeFrom="margin">
              <wp:posOffset>5846544</wp:posOffset>
            </wp:positionH>
            <wp:positionV relativeFrom="paragraph">
              <wp:posOffset>146867</wp:posOffset>
            </wp:positionV>
            <wp:extent cx="517984" cy="517984"/>
            <wp:effectExtent l="0" t="0" r="0" b="0"/>
            <wp:wrapNone/>
            <wp:docPr id="8" name="図 8" descr="https://qr.quel.jp/tmp/4bfbdf12a7508ac52d4789ac260d5c236aa94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4bfbdf12a7508ac52d4789ac260d5c236aa941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984" cy="517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BEF" w:rsidRPr="00A26874">
        <w:rPr>
          <w:rFonts w:ascii="Meiryo UI" w:eastAsia="Meiryo UI" w:hAnsi="Meiryo UI" w:hint="eastAsia"/>
          <w:sz w:val="24"/>
          <w:szCs w:val="24"/>
          <w:lang w:val="en-US"/>
        </w:rPr>
        <w:t>●</w:t>
      </w:r>
      <w:r w:rsidR="00C10686" w:rsidRPr="00A26874">
        <w:rPr>
          <w:rFonts w:ascii="Meiryo UI" w:eastAsia="Meiryo UI" w:hAnsi="Meiryo UI" w:hint="eastAsia"/>
          <w:sz w:val="24"/>
          <w:szCs w:val="24"/>
          <w:lang w:val="en-US"/>
        </w:rPr>
        <w:t>定員：</w:t>
      </w:r>
      <w:r w:rsidR="003C6A4D">
        <w:rPr>
          <w:rFonts w:ascii="Meiryo UI" w:eastAsia="Meiryo UI" w:hAnsi="Meiryo UI" w:hint="eastAsia"/>
          <w:sz w:val="24"/>
          <w:szCs w:val="24"/>
          <w:lang w:val="en-US"/>
        </w:rPr>
        <w:t>＜セミナー＞5</w:t>
      </w:r>
      <w:r w:rsidR="003C6A4D" w:rsidRPr="00A26874">
        <w:rPr>
          <w:rFonts w:ascii="Meiryo UI" w:eastAsia="Meiryo UI" w:hAnsi="Meiryo UI" w:hint="eastAsia"/>
          <w:sz w:val="24"/>
          <w:szCs w:val="24"/>
          <w:lang w:val="en-US"/>
        </w:rPr>
        <w:t>00名</w:t>
      </w:r>
      <w:r w:rsidR="003C6A4D">
        <w:rPr>
          <w:rFonts w:ascii="Meiryo UI" w:eastAsia="Meiryo UI" w:hAnsi="Meiryo UI" w:hint="eastAsia"/>
          <w:sz w:val="24"/>
          <w:szCs w:val="24"/>
          <w:lang w:val="en-US"/>
        </w:rPr>
        <w:t>＜個別相談会＞各社</w:t>
      </w:r>
      <w:r w:rsidR="0007790A">
        <w:rPr>
          <w:rFonts w:ascii="Meiryo UI" w:eastAsia="Meiryo UI" w:hAnsi="Meiryo UI" w:hint="eastAsia"/>
          <w:sz w:val="24"/>
          <w:szCs w:val="24"/>
          <w:lang w:val="en-US"/>
        </w:rPr>
        <w:t>3</w:t>
      </w:r>
      <w:r w:rsidR="003C6A4D">
        <w:rPr>
          <w:rFonts w:ascii="Meiryo UI" w:eastAsia="Meiryo UI" w:hAnsi="Meiryo UI" w:hint="eastAsia"/>
          <w:sz w:val="24"/>
          <w:szCs w:val="24"/>
          <w:lang w:val="en-US"/>
        </w:rPr>
        <w:t>枠</w:t>
      </w:r>
      <w:r w:rsidR="00D8110B">
        <w:rPr>
          <w:rFonts w:ascii="Meiryo UI" w:eastAsia="Meiryo UI" w:hAnsi="Meiryo UI" w:hint="eastAsia"/>
          <w:sz w:val="24"/>
          <w:szCs w:val="24"/>
          <w:lang w:val="en-US"/>
        </w:rPr>
        <w:t xml:space="preserve">　</w:t>
      </w:r>
      <w:r w:rsidR="00863BEF" w:rsidRPr="00A26874">
        <w:rPr>
          <w:rFonts w:ascii="Meiryo UI" w:eastAsia="Meiryo UI" w:hAnsi="Meiryo UI" w:hint="eastAsia"/>
          <w:sz w:val="24"/>
          <w:szCs w:val="24"/>
          <w:lang w:val="en-US"/>
        </w:rPr>
        <w:t>●</w:t>
      </w:r>
      <w:r w:rsidR="00C10686" w:rsidRPr="00A26874">
        <w:rPr>
          <w:rFonts w:ascii="Meiryo UI" w:eastAsia="Meiryo UI" w:hAnsi="Meiryo UI" w:hint="eastAsia"/>
          <w:sz w:val="24"/>
          <w:szCs w:val="24"/>
          <w:lang w:val="en-US"/>
        </w:rPr>
        <w:t>参加費：</w:t>
      </w:r>
      <w:r w:rsidR="00C10686" w:rsidRPr="00A26874">
        <w:rPr>
          <w:rFonts w:ascii="Meiryo UI" w:eastAsia="Meiryo UI" w:hAnsi="Meiryo UI" w:hint="eastAsia"/>
          <w:b/>
          <w:sz w:val="24"/>
          <w:szCs w:val="24"/>
          <w:lang w:val="en-US"/>
        </w:rPr>
        <w:t>無料</w:t>
      </w:r>
      <w:r w:rsidR="00C10686" w:rsidRPr="00A26874">
        <w:rPr>
          <w:rFonts w:ascii="Meiryo UI" w:eastAsia="Meiryo UI" w:hAnsi="Meiryo UI" w:hint="eastAsia"/>
          <w:sz w:val="24"/>
          <w:szCs w:val="24"/>
          <w:lang w:val="en-US"/>
        </w:rPr>
        <w:t>（要事前申込）</w:t>
      </w:r>
    </w:p>
    <w:p w14:paraId="3E941865" w14:textId="65BD6427" w:rsidR="00C10686" w:rsidRDefault="00863BEF" w:rsidP="00863BEF">
      <w:pPr>
        <w:spacing w:line="240" w:lineRule="auto"/>
        <w:ind w:leftChars="64" w:left="705" w:hangingChars="235" w:hanging="564"/>
        <w:rPr>
          <w:rFonts w:ascii="Meiryo UI" w:eastAsia="Meiryo UI" w:hAnsi="Meiryo UI"/>
          <w:sz w:val="20"/>
          <w:lang w:val="en-US"/>
        </w:rPr>
      </w:pPr>
      <w:r w:rsidRPr="00A26874">
        <w:rPr>
          <w:rFonts w:ascii="Meiryo UI" w:eastAsia="Meiryo UI" w:hAnsi="Meiryo UI" w:hint="eastAsia"/>
          <w:sz w:val="24"/>
          <w:szCs w:val="24"/>
          <w:lang w:val="en-US"/>
        </w:rPr>
        <w:t>●</w:t>
      </w:r>
      <w:r w:rsidR="00324CF7" w:rsidRPr="00A26874">
        <w:rPr>
          <w:rFonts w:ascii="Meiryo UI" w:eastAsia="Meiryo UI" w:hAnsi="Meiryo UI" w:hint="eastAsia"/>
          <w:sz w:val="24"/>
          <w:szCs w:val="24"/>
          <w:lang w:val="en-US"/>
        </w:rPr>
        <w:t>申込：</w:t>
      </w:r>
      <w:r w:rsidR="00324CF7" w:rsidRPr="00324CF7">
        <w:rPr>
          <w:rFonts w:ascii="Meiryo UI" w:eastAsia="Meiryo UI" w:hAnsi="Meiryo UI" w:cs="Arial Unicode MS"/>
          <w:lang w:val="en-US"/>
        </w:rPr>
        <w:t>https://www.osaka.cci.or.jp/event/seminar/202104/D11210512016.html</w:t>
      </w:r>
    </w:p>
    <w:p w14:paraId="4CD26218" w14:textId="102AA5B3" w:rsidR="00863BEF" w:rsidRDefault="00863BEF" w:rsidP="00A26874">
      <w:pPr>
        <w:spacing w:line="240" w:lineRule="auto"/>
        <w:ind w:leftChars="264" w:left="581" w:firstLineChars="2500" w:firstLine="5000"/>
        <w:rPr>
          <w:rFonts w:ascii="Meiryo UI" w:eastAsia="Meiryo UI" w:hAnsi="Meiryo UI"/>
          <w:lang w:val="en-US"/>
        </w:rPr>
      </w:pPr>
      <w:r w:rsidRPr="00C10686">
        <w:rPr>
          <w:rFonts w:ascii="Meiryo UI" w:eastAsia="Meiryo UI" w:hAnsi="Meiryo UI" w:hint="eastAsia"/>
          <w:sz w:val="20"/>
          <w:lang w:val="en-US"/>
        </w:rPr>
        <w:t>（申込締切5/7（金）23：59）</w:t>
      </w:r>
    </w:p>
    <w:p w14:paraId="3E0A1074" w14:textId="5CCBD59F" w:rsidR="00863BEF" w:rsidRPr="0021725B" w:rsidRDefault="0021725B" w:rsidP="006A4793">
      <w:pPr>
        <w:spacing w:line="240" w:lineRule="auto"/>
        <w:ind w:firstLineChars="200" w:firstLine="400"/>
        <w:rPr>
          <w:rFonts w:ascii="Meiryo UI" w:eastAsia="Meiryo UI" w:hAnsi="Meiryo UI"/>
          <w:sz w:val="20"/>
          <w:szCs w:val="20"/>
          <w:lang w:val="en-US"/>
        </w:rPr>
      </w:pPr>
      <w:r w:rsidRPr="0021725B">
        <w:rPr>
          <w:rFonts w:ascii="Meiryo UI" w:eastAsia="Meiryo UI" w:hAnsi="Meiryo UI" w:hint="eastAsia"/>
          <w:sz w:val="20"/>
          <w:szCs w:val="20"/>
          <w:lang w:val="en-US"/>
        </w:rPr>
        <w:t>※本事業は大阪府の小規模事業経営支援事業補助金を活用しています。アンケートへのご協力お願いします。</w:t>
      </w:r>
    </w:p>
    <w:p w14:paraId="326BDDE7" w14:textId="2C5D4CA0" w:rsidR="0021725B" w:rsidRPr="001D3D15" w:rsidRDefault="00652E22" w:rsidP="004E7409">
      <w:pPr>
        <w:spacing w:line="240" w:lineRule="auto"/>
        <w:ind w:firstLineChars="59" w:firstLine="142"/>
        <w:rPr>
          <w:rFonts w:ascii="Meiryo UI" w:eastAsia="Meiryo UI" w:hAnsi="Meiryo UI"/>
          <w:sz w:val="24"/>
          <w:szCs w:val="24"/>
          <w:lang w:val="en-US"/>
        </w:rPr>
      </w:pPr>
      <w:r w:rsidRPr="001D3D15">
        <w:rPr>
          <w:rFonts w:ascii="Meiryo UI" w:eastAsia="Meiryo UI" w:hAnsi="Meiryo UI" w:hint="eastAsia"/>
          <w:sz w:val="24"/>
          <w:szCs w:val="24"/>
          <w:lang w:val="en-US"/>
        </w:rPr>
        <w:t>●共催：</w:t>
      </w:r>
      <w:r w:rsidR="001D3D15" w:rsidRPr="004E7409">
        <w:rPr>
          <w:rFonts w:ascii="Meiryo UI" w:eastAsia="Meiryo UI" w:hAnsi="Meiryo UI" w:hint="eastAsia"/>
          <w:spacing w:val="-4"/>
          <w:sz w:val="24"/>
          <w:szCs w:val="24"/>
          <w:lang w:val="en-US"/>
        </w:rPr>
        <w:t>りそな銀行、関西みらい銀行、みなと銀行、りそな総合研究所</w:t>
      </w:r>
      <w:r w:rsidR="004E7409" w:rsidRPr="004E7409">
        <w:rPr>
          <w:rFonts w:ascii="Meiryo UI" w:eastAsia="Meiryo UI" w:hAnsi="Meiryo UI" w:hint="eastAsia"/>
          <w:spacing w:val="-4"/>
          <w:sz w:val="24"/>
          <w:szCs w:val="24"/>
          <w:lang w:val="en-US"/>
        </w:rPr>
        <w:t>、株式会社学生情報センター</w:t>
      </w:r>
    </w:p>
    <w:p w14:paraId="7D4C48E9" w14:textId="77777777" w:rsidR="00652E22" w:rsidRPr="001D3D15" w:rsidRDefault="00652E22" w:rsidP="00144397">
      <w:pPr>
        <w:spacing w:line="240" w:lineRule="auto"/>
        <w:ind w:leftChars="-64" w:left="-141"/>
        <w:rPr>
          <w:rFonts w:ascii="Meiryo UI" w:eastAsia="Meiryo UI" w:hAnsi="Meiryo UI"/>
          <w:sz w:val="24"/>
          <w:szCs w:val="24"/>
          <w:lang w:val="en-US"/>
        </w:rPr>
      </w:pPr>
    </w:p>
    <w:p w14:paraId="70A421AB" w14:textId="233A5E6A" w:rsidR="00C10686" w:rsidRPr="00C10686" w:rsidRDefault="00A26874" w:rsidP="001D3D15">
      <w:pPr>
        <w:spacing w:line="240" w:lineRule="auto"/>
        <w:ind w:leftChars="-64" w:left="-141"/>
        <w:rPr>
          <w:rFonts w:ascii="Meiryo UI" w:eastAsia="Meiryo UI" w:hAnsi="Meiryo UI"/>
          <w:lang w:val="en-US"/>
        </w:rPr>
      </w:pPr>
      <w:r>
        <w:rPr>
          <w:rFonts w:ascii="Meiryo UI" w:eastAsia="Meiryo UI" w:hAnsi="Meiryo UI" w:hint="eastAsia"/>
          <w:lang w:val="en-US"/>
        </w:rPr>
        <w:t>●</w:t>
      </w:r>
      <w:r w:rsidR="00C10686" w:rsidRPr="00C10686">
        <w:rPr>
          <w:rFonts w:ascii="Meiryo UI" w:eastAsia="Meiryo UI" w:hAnsi="Meiryo UI" w:hint="eastAsia"/>
          <w:lang w:val="en-US"/>
        </w:rPr>
        <w:t>プログラム：</w:t>
      </w:r>
    </w:p>
    <w:p w14:paraId="1B9A2780" w14:textId="128E1563" w:rsidR="00144397" w:rsidRPr="00144397" w:rsidRDefault="00144397" w:rsidP="00144397">
      <w:pPr>
        <w:spacing w:beforeLines="30" w:before="72" w:line="240" w:lineRule="auto"/>
        <w:ind w:left="139" w:right="220" w:hangingChars="58" w:hanging="139"/>
        <w:jc w:val="right"/>
        <w:rPr>
          <w:rFonts w:ascii="Meiryo UI" w:eastAsia="Meiryo UI" w:hAnsi="Meiryo UI" w:cs="Arial Unicode MS"/>
        </w:rPr>
      </w:pPr>
      <w:r w:rsidRPr="00144397">
        <w:rPr>
          <w:rFonts w:ascii="Meiryo UI" w:eastAsia="Meiryo UI" w:hAnsi="Meiryo UI" w:cs="Arial Unicode MS" w:hint="eastAsia"/>
          <w:b/>
          <w:sz w:val="24"/>
          <w:szCs w:val="24"/>
          <w:u w:val="single"/>
        </w:rPr>
        <w:t>＜ セミナー ＞</w:t>
      </w:r>
      <w:r w:rsidRPr="00144397">
        <w:rPr>
          <w:rFonts w:ascii="Meiryo UI" w:eastAsia="Meiryo UI" w:hAnsi="Meiryo UI" w:cs="Arial Unicode MS" w:hint="eastAsia"/>
          <w:sz w:val="24"/>
          <w:szCs w:val="24"/>
        </w:rPr>
        <w:t xml:space="preserve"> 14:00~1</w:t>
      </w:r>
      <w:r>
        <w:rPr>
          <w:rFonts w:ascii="Meiryo UI" w:eastAsia="Meiryo UI" w:hAnsi="Meiryo UI" w:cs="Arial Unicode MS" w:hint="eastAsia"/>
          <w:sz w:val="24"/>
          <w:szCs w:val="24"/>
        </w:rPr>
        <w:t>6</w:t>
      </w:r>
      <w:r w:rsidRPr="00144397">
        <w:rPr>
          <w:rFonts w:ascii="Meiryo UI" w:eastAsia="Meiryo UI" w:hAnsi="Meiryo UI" w:cs="Arial Unicode MS" w:hint="eastAsia"/>
          <w:sz w:val="24"/>
          <w:szCs w:val="24"/>
        </w:rPr>
        <w:t>:20</w:t>
      </w:r>
      <w:r w:rsidR="006A4793">
        <w:rPr>
          <w:rFonts w:ascii="Meiryo UI" w:eastAsia="Meiryo UI" w:hAnsi="Meiryo UI" w:cs="Arial Unicode MS"/>
          <w:sz w:val="24"/>
          <w:szCs w:val="24"/>
        </w:rPr>
        <w:tab/>
      </w:r>
      <w:r w:rsidR="006A4793">
        <w:rPr>
          <w:rFonts w:ascii="Meiryo UI" w:eastAsia="Meiryo UI" w:hAnsi="Meiryo UI" w:cs="Arial Unicode MS"/>
          <w:sz w:val="24"/>
          <w:szCs w:val="24"/>
        </w:rPr>
        <w:tab/>
      </w:r>
      <w:r w:rsidR="006A4793">
        <w:rPr>
          <w:rFonts w:ascii="Meiryo UI" w:eastAsia="Meiryo UI" w:hAnsi="Meiryo UI" w:cs="Arial Unicode MS"/>
          <w:sz w:val="24"/>
          <w:szCs w:val="24"/>
        </w:rPr>
        <w:tab/>
      </w:r>
      <w:r>
        <w:rPr>
          <w:rFonts w:ascii="Meiryo UI" w:eastAsia="Meiryo UI" w:hAnsi="Meiryo UI" w:cs="Arial Unicode MS" w:hint="eastAsia"/>
        </w:rPr>
        <w:t>※講師の略歴につきましては、裏面をご覧ください</w:t>
      </w:r>
    </w:p>
    <w:p w14:paraId="756F265F" w14:textId="45B05690" w:rsidR="00C10686" w:rsidRPr="00A26874" w:rsidRDefault="00C10686" w:rsidP="00A26874">
      <w:pPr>
        <w:spacing w:beforeLines="30" w:before="72" w:line="240" w:lineRule="auto"/>
        <w:ind w:leftChars="64" w:left="141"/>
        <w:rPr>
          <w:rFonts w:ascii="Meiryo UI" w:eastAsia="Meiryo UI" w:hAnsi="Meiryo UI" w:cs="Arial Unicode MS"/>
          <w:sz w:val="28"/>
          <w:szCs w:val="28"/>
        </w:rPr>
      </w:pPr>
      <w:r w:rsidRPr="00A26874">
        <w:rPr>
          <w:rFonts w:ascii="Meiryo UI" w:eastAsia="Meiryo UI" w:hAnsi="Meiryo UI" w:cs="Arial Unicode MS"/>
          <w:sz w:val="28"/>
          <w:szCs w:val="28"/>
        </w:rPr>
        <w:t>◆基調講演</w:t>
      </w:r>
      <w:r w:rsidR="009B5BDC" w:rsidRPr="00A26874">
        <w:rPr>
          <w:rFonts w:ascii="Meiryo UI" w:eastAsia="Meiryo UI" w:hAnsi="Meiryo UI" w:cs="Arial Unicode MS" w:hint="eastAsia"/>
          <w:sz w:val="28"/>
          <w:szCs w:val="28"/>
        </w:rPr>
        <w:t xml:space="preserve">　</w:t>
      </w:r>
      <w:r w:rsidR="00324CF7" w:rsidRPr="00A26874">
        <w:rPr>
          <w:rFonts w:ascii="Meiryo UI" w:eastAsia="Meiryo UI" w:hAnsi="Meiryo UI" w:cs="Arial Unicode MS" w:hint="eastAsia"/>
          <w:sz w:val="28"/>
          <w:szCs w:val="28"/>
        </w:rPr>
        <w:t xml:space="preserve">　「</w:t>
      </w:r>
      <w:r w:rsidRPr="00A26874">
        <w:rPr>
          <w:rFonts w:ascii="Meiryo UI" w:eastAsia="Meiryo UI" w:hAnsi="Meiryo UI" w:cs="Arial Unicode MS"/>
          <w:b/>
          <w:sz w:val="28"/>
          <w:szCs w:val="28"/>
        </w:rPr>
        <w:t>国が進める、中小企業のSDGs</w:t>
      </w:r>
      <w:r w:rsidR="00324CF7" w:rsidRPr="00A26874">
        <w:rPr>
          <w:rFonts w:ascii="Meiryo UI" w:eastAsia="Meiryo UI" w:hAnsi="Meiryo UI" w:cs="Arial Unicode MS" w:hint="eastAsia"/>
          <w:sz w:val="28"/>
          <w:szCs w:val="28"/>
        </w:rPr>
        <w:t>」</w:t>
      </w:r>
    </w:p>
    <w:p w14:paraId="300CA87C" w14:textId="5D2B172A" w:rsidR="00863BEF" w:rsidRDefault="006A4793" w:rsidP="006A4793">
      <w:pPr>
        <w:spacing w:line="240" w:lineRule="auto"/>
        <w:ind w:left="1848" w:rightChars="163" w:right="359" w:firstLine="562"/>
        <w:jc w:val="right"/>
        <w:rPr>
          <w:rFonts w:ascii="Meiryo UI" w:eastAsia="Meiryo UI" w:hAnsi="Meiryo UI" w:cs="Arial Unicode MS"/>
          <w:sz w:val="24"/>
          <w:szCs w:val="24"/>
        </w:rPr>
      </w:pPr>
      <w:r>
        <w:rPr>
          <w:rFonts w:ascii="Meiryo UI" w:eastAsia="Meiryo UI" w:hAnsi="Meiryo UI" w:cs="Arial Unicode MS" w:hint="eastAsia"/>
          <w:sz w:val="24"/>
          <w:szCs w:val="24"/>
        </w:rPr>
        <w:t>SDG</w:t>
      </w:r>
      <w:r w:rsidR="00A26874">
        <w:rPr>
          <w:rFonts w:ascii="Meiryo UI" w:eastAsia="Meiryo UI" w:hAnsi="Meiryo UI" w:cs="Arial Unicode MS" w:hint="eastAsia"/>
          <w:sz w:val="24"/>
          <w:szCs w:val="24"/>
        </w:rPr>
        <w:t>パートナーズ有限会社　代表取締役CEO</w:t>
      </w:r>
      <w:r>
        <w:rPr>
          <w:rFonts w:ascii="Meiryo UI" w:eastAsia="Meiryo UI" w:hAnsi="Meiryo UI" w:cs="Arial Unicode MS" w:hint="eastAsia"/>
          <w:sz w:val="24"/>
          <w:szCs w:val="24"/>
        </w:rPr>
        <w:t xml:space="preserve">　</w:t>
      </w:r>
      <w:r w:rsidR="00A26874">
        <w:rPr>
          <w:rFonts w:ascii="Meiryo UI" w:eastAsia="Meiryo UI" w:hAnsi="Meiryo UI" w:cs="Arial Unicode MS" w:hint="eastAsia"/>
          <w:sz w:val="24"/>
          <w:szCs w:val="24"/>
        </w:rPr>
        <w:t>田瀬</w:t>
      </w:r>
      <w:r>
        <w:rPr>
          <w:rFonts w:ascii="Meiryo UI" w:eastAsia="Meiryo UI" w:hAnsi="Meiryo UI" w:cs="Arial Unicode MS" w:hint="eastAsia"/>
          <w:sz w:val="24"/>
          <w:szCs w:val="24"/>
        </w:rPr>
        <w:t xml:space="preserve">　</w:t>
      </w:r>
      <w:r w:rsidR="00A26874">
        <w:rPr>
          <w:rFonts w:ascii="Meiryo UI" w:eastAsia="Meiryo UI" w:hAnsi="Meiryo UI" w:cs="Arial Unicode MS" w:hint="eastAsia"/>
          <w:sz w:val="24"/>
          <w:szCs w:val="24"/>
        </w:rPr>
        <w:t>和夫</w:t>
      </w:r>
      <w:r>
        <w:rPr>
          <w:rFonts w:ascii="Meiryo UI" w:eastAsia="Meiryo UI" w:hAnsi="Meiryo UI" w:cs="Arial Unicode MS" w:hint="eastAsia"/>
          <w:sz w:val="24"/>
          <w:szCs w:val="24"/>
        </w:rPr>
        <w:t xml:space="preserve">　</w:t>
      </w:r>
      <w:r w:rsidR="00A26874">
        <w:rPr>
          <w:rFonts w:ascii="Meiryo UI" w:eastAsia="Meiryo UI" w:hAnsi="Meiryo UI" w:cs="Arial Unicode MS" w:hint="eastAsia"/>
          <w:sz w:val="24"/>
          <w:szCs w:val="24"/>
        </w:rPr>
        <w:t>氏</w:t>
      </w:r>
    </w:p>
    <w:p w14:paraId="06420106" w14:textId="1467D878" w:rsidR="00A26874" w:rsidRDefault="00A26874" w:rsidP="006A4793">
      <w:pPr>
        <w:spacing w:beforeLines="30" w:before="72" w:line="240" w:lineRule="auto"/>
        <w:ind w:firstLineChars="60" w:firstLine="168"/>
        <w:rPr>
          <w:rFonts w:ascii="Meiryo UI" w:eastAsia="Meiryo UI" w:hAnsi="Meiryo UI" w:cs="Arial Unicode MS"/>
          <w:sz w:val="28"/>
          <w:szCs w:val="28"/>
        </w:rPr>
      </w:pPr>
      <w:r w:rsidRPr="00A26874">
        <w:rPr>
          <w:rFonts w:ascii="Meiryo UI" w:eastAsia="Meiryo UI" w:hAnsi="Meiryo UI" w:cs="Arial Unicode MS"/>
          <w:sz w:val="28"/>
          <w:szCs w:val="28"/>
        </w:rPr>
        <w:t>◆</w:t>
      </w:r>
      <w:r>
        <w:rPr>
          <w:rFonts w:ascii="Meiryo UI" w:eastAsia="Meiryo UI" w:hAnsi="Meiryo UI" w:cs="Arial Unicode MS" w:hint="eastAsia"/>
          <w:sz w:val="28"/>
          <w:szCs w:val="28"/>
        </w:rPr>
        <w:t>事例紹介①　「</w:t>
      </w:r>
      <w:r w:rsidRPr="00A26874">
        <w:rPr>
          <w:rFonts w:ascii="Meiryo UI" w:eastAsia="Meiryo UI" w:hAnsi="Meiryo UI" w:cs="Arial Unicode MS" w:hint="eastAsia"/>
          <w:b/>
          <w:sz w:val="28"/>
          <w:szCs w:val="28"/>
        </w:rPr>
        <w:t xml:space="preserve">リコーが求める、取引先へのSDGs　</w:t>
      </w:r>
      <w:r w:rsidR="006A4793" w:rsidRPr="00C471A1">
        <w:rPr>
          <w:rFonts w:ascii="Meiryo UI" w:eastAsia="Meiryo UI" w:hAnsi="Meiryo UI" w:cs="Arial Unicode MS" w:hint="eastAsia"/>
          <w:b/>
          <w:sz w:val="24"/>
          <w:szCs w:val="24"/>
        </w:rPr>
        <w:t>―</w:t>
      </w:r>
      <w:r w:rsidRPr="00C471A1">
        <w:rPr>
          <w:rFonts w:ascii="Meiryo UI" w:eastAsia="Meiryo UI" w:hAnsi="Meiryo UI" w:cs="Arial Unicode MS" w:hint="eastAsia"/>
          <w:b/>
          <w:sz w:val="24"/>
          <w:szCs w:val="24"/>
        </w:rPr>
        <w:t>社会的責任経営の推進―</w:t>
      </w:r>
      <w:r>
        <w:rPr>
          <w:rFonts w:ascii="Meiryo UI" w:eastAsia="Meiryo UI" w:hAnsi="Meiryo UI" w:cs="Arial Unicode MS" w:hint="eastAsia"/>
          <w:sz w:val="28"/>
          <w:szCs w:val="28"/>
        </w:rPr>
        <w:t>」</w:t>
      </w:r>
    </w:p>
    <w:p w14:paraId="3872F702" w14:textId="30560F33" w:rsidR="00A26874" w:rsidRPr="00A26874" w:rsidRDefault="00A26874" w:rsidP="006A4793">
      <w:pPr>
        <w:spacing w:line="240" w:lineRule="auto"/>
        <w:ind w:rightChars="150" w:right="330" w:firstLineChars="59" w:firstLine="142"/>
        <w:jc w:val="right"/>
        <w:rPr>
          <w:rFonts w:ascii="Meiryo UI" w:eastAsia="Meiryo UI" w:hAnsi="Meiryo UI" w:cs="Arial Unicode MS"/>
          <w:sz w:val="24"/>
          <w:szCs w:val="24"/>
        </w:rPr>
      </w:pPr>
      <w:r w:rsidRPr="006A4793">
        <w:rPr>
          <w:rFonts w:ascii="Meiryo UI" w:eastAsia="Meiryo UI" w:hAnsi="Meiryo UI" w:cs="Arial Unicode MS"/>
          <w:sz w:val="24"/>
          <w:szCs w:val="24"/>
        </w:rPr>
        <w:t>株式会社リコー　ESG戦略部 兼プロフェッショナルサービス部　ESG推進室長</w:t>
      </w:r>
      <w:r w:rsidR="006A4793" w:rsidRPr="006A4793">
        <w:rPr>
          <w:rFonts w:ascii="Meiryo UI" w:eastAsia="Meiryo UI" w:hAnsi="Meiryo UI" w:cs="Arial Unicode MS" w:hint="eastAsia"/>
          <w:sz w:val="24"/>
          <w:szCs w:val="24"/>
        </w:rPr>
        <w:t xml:space="preserve">　</w:t>
      </w:r>
      <w:r w:rsidR="00C471A1" w:rsidRPr="006A4793">
        <w:rPr>
          <w:rFonts w:ascii="Meiryo UI" w:eastAsia="Meiryo UI" w:hAnsi="Meiryo UI" w:cs="Arial Unicode MS" w:hint="eastAsia"/>
          <w:sz w:val="24"/>
          <w:szCs w:val="24"/>
        </w:rPr>
        <w:t>阿部 哲嗣</w:t>
      </w:r>
      <w:r w:rsidR="006A4793" w:rsidRPr="006A4793">
        <w:rPr>
          <w:rFonts w:ascii="Meiryo UI" w:eastAsia="Meiryo UI" w:hAnsi="Meiryo UI" w:cs="Arial Unicode MS" w:hint="eastAsia"/>
          <w:sz w:val="24"/>
          <w:szCs w:val="24"/>
        </w:rPr>
        <w:t xml:space="preserve">　</w:t>
      </w:r>
      <w:r w:rsidR="00C471A1" w:rsidRPr="006A4793">
        <w:rPr>
          <w:rFonts w:ascii="Meiryo UI" w:eastAsia="Meiryo UI" w:hAnsi="Meiryo UI" w:cs="Arial Unicode MS" w:hint="eastAsia"/>
          <w:sz w:val="24"/>
          <w:szCs w:val="24"/>
        </w:rPr>
        <w:t>氏</w:t>
      </w:r>
    </w:p>
    <w:p w14:paraId="46D366D2" w14:textId="5EC785D3" w:rsidR="00C471A1" w:rsidRDefault="00C471A1" w:rsidP="006A4793">
      <w:pPr>
        <w:spacing w:beforeLines="30" w:before="72" w:line="240" w:lineRule="auto"/>
        <w:ind w:firstLineChars="70" w:firstLine="196"/>
        <w:rPr>
          <w:rFonts w:ascii="Meiryo UI" w:eastAsia="Meiryo UI" w:hAnsi="Meiryo UI" w:cs="Arial Unicode MS"/>
          <w:sz w:val="28"/>
          <w:szCs w:val="28"/>
        </w:rPr>
      </w:pPr>
      <w:r w:rsidRPr="00A26874">
        <w:rPr>
          <w:rFonts w:ascii="Meiryo UI" w:eastAsia="Meiryo UI" w:hAnsi="Meiryo UI" w:cs="Arial Unicode MS"/>
          <w:sz w:val="28"/>
          <w:szCs w:val="28"/>
        </w:rPr>
        <w:t>◆</w:t>
      </w:r>
      <w:r>
        <w:rPr>
          <w:rFonts w:ascii="Meiryo UI" w:eastAsia="Meiryo UI" w:hAnsi="Meiryo UI" w:cs="Arial Unicode MS" w:hint="eastAsia"/>
          <w:sz w:val="28"/>
          <w:szCs w:val="28"/>
        </w:rPr>
        <w:t>事例紹介</w:t>
      </w:r>
      <w:r w:rsidR="00AF33B5">
        <w:rPr>
          <w:rFonts w:ascii="Meiryo UI" w:eastAsia="Meiryo UI" w:hAnsi="Meiryo UI" w:cs="Arial Unicode MS" w:hint="eastAsia"/>
          <w:sz w:val="28"/>
          <w:szCs w:val="28"/>
        </w:rPr>
        <w:t>②</w:t>
      </w:r>
      <w:r>
        <w:rPr>
          <w:rFonts w:ascii="Meiryo UI" w:eastAsia="Meiryo UI" w:hAnsi="Meiryo UI" w:cs="Arial Unicode MS" w:hint="eastAsia"/>
          <w:sz w:val="28"/>
          <w:szCs w:val="28"/>
        </w:rPr>
        <w:t xml:space="preserve">　「</w:t>
      </w:r>
      <w:r w:rsidRPr="00C471A1">
        <w:rPr>
          <w:rFonts w:ascii="Meiryo UI" w:eastAsia="Meiryo UI" w:hAnsi="Meiryo UI" w:cs="Arial Unicode MS" w:hint="eastAsia"/>
          <w:b/>
          <w:sz w:val="28"/>
          <w:szCs w:val="28"/>
        </w:rPr>
        <w:t>鯖や</w:t>
      </w:r>
      <w:r>
        <w:rPr>
          <w:rFonts w:ascii="Meiryo UI" w:eastAsia="Meiryo UI" w:hAnsi="Meiryo UI" w:cs="Arial Unicode MS" w:hint="eastAsia"/>
          <w:b/>
          <w:sz w:val="28"/>
          <w:szCs w:val="28"/>
        </w:rPr>
        <w:t xml:space="preserve">のSDGs活動　</w:t>
      </w:r>
      <w:r w:rsidR="006A4793" w:rsidRPr="00C471A1">
        <w:rPr>
          <w:rFonts w:ascii="Meiryo UI" w:eastAsia="Meiryo UI" w:hAnsi="Meiryo UI" w:cs="Arial Unicode MS" w:hint="eastAsia"/>
          <w:b/>
          <w:sz w:val="24"/>
          <w:szCs w:val="24"/>
        </w:rPr>
        <w:t>―</w:t>
      </w:r>
      <w:r w:rsidRPr="00AF33B5">
        <w:rPr>
          <w:rFonts w:ascii="Meiryo UI" w:eastAsia="Meiryo UI" w:hAnsi="Meiryo UI" w:cs="Arial Unicode MS" w:hint="eastAsia"/>
          <w:b/>
          <w:sz w:val="24"/>
          <w:szCs w:val="24"/>
        </w:rPr>
        <w:t>サバの完全養殖で</w:t>
      </w:r>
      <w:r w:rsidR="00AF33B5">
        <w:rPr>
          <w:rFonts w:ascii="Meiryo UI" w:eastAsia="Meiryo UI" w:hAnsi="Meiryo UI" w:cs="Arial Unicode MS" w:hint="eastAsia"/>
          <w:b/>
          <w:sz w:val="24"/>
          <w:szCs w:val="24"/>
        </w:rPr>
        <w:t>世界を変える</w:t>
      </w:r>
      <w:r w:rsidRPr="00AF33B5">
        <w:rPr>
          <w:rFonts w:ascii="Meiryo UI" w:eastAsia="Meiryo UI" w:hAnsi="Meiryo UI" w:cs="Arial Unicode MS" w:hint="eastAsia"/>
          <w:b/>
          <w:sz w:val="24"/>
          <w:szCs w:val="24"/>
        </w:rPr>
        <w:t>―</w:t>
      </w:r>
      <w:r>
        <w:rPr>
          <w:rFonts w:ascii="Meiryo UI" w:eastAsia="Meiryo UI" w:hAnsi="Meiryo UI" w:cs="Arial Unicode MS" w:hint="eastAsia"/>
          <w:sz w:val="28"/>
          <w:szCs w:val="28"/>
        </w:rPr>
        <w:t>」</w:t>
      </w:r>
    </w:p>
    <w:p w14:paraId="371C61DA" w14:textId="5682EBAE" w:rsidR="00C471A1" w:rsidRPr="00A26874" w:rsidRDefault="00AF33B5" w:rsidP="006A4793">
      <w:pPr>
        <w:spacing w:line="240" w:lineRule="auto"/>
        <w:ind w:rightChars="150" w:right="330" w:firstLineChars="2123" w:firstLine="5095"/>
        <w:jc w:val="right"/>
        <w:rPr>
          <w:rFonts w:ascii="Meiryo UI" w:eastAsia="Meiryo UI" w:hAnsi="Meiryo UI" w:cs="Arial Unicode MS"/>
          <w:sz w:val="24"/>
          <w:szCs w:val="24"/>
        </w:rPr>
      </w:pPr>
      <w:r w:rsidRPr="00AF33B5">
        <w:rPr>
          <w:rFonts w:ascii="Meiryo UI" w:eastAsia="Meiryo UI" w:hAnsi="Meiryo UI" w:cs="Arial Unicode MS" w:hint="eastAsia"/>
          <w:sz w:val="24"/>
          <w:szCs w:val="24"/>
        </w:rPr>
        <w:t>鯖やグループ</w:t>
      </w:r>
      <w:r w:rsidR="006A4793">
        <w:rPr>
          <w:rFonts w:ascii="Meiryo UI" w:eastAsia="Meiryo UI" w:hAnsi="Meiryo UI" w:cs="Arial Unicode MS" w:hint="eastAsia"/>
          <w:spacing w:val="-2"/>
          <w:sz w:val="24"/>
          <w:szCs w:val="24"/>
        </w:rPr>
        <w:t xml:space="preserve">　最高責任者</w:t>
      </w:r>
      <w:r w:rsidR="00C471A1">
        <w:rPr>
          <w:rFonts w:ascii="Meiryo UI" w:eastAsia="Meiryo UI" w:hAnsi="Meiryo UI" w:cs="Arial Unicode MS" w:hint="eastAsia"/>
          <w:spacing w:val="-2"/>
          <w:sz w:val="24"/>
          <w:szCs w:val="24"/>
        </w:rPr>
        <w:t xml:space="preserve">　</w:t>
      </w:r>
      <w:r>
        <w:rPr>
          <w:rFonts w:ascii="Meiryo UI" w:eastAsia="Meiryo UI" w:hAnsi="Meiryo UI" w:cs="Arial Unicode MS" w:hint="eastAsia"/>
          <w:spacing w:val="-2"/>
          <w:sz w:val="24"/>
          <w:szCs w:val="24"/>
        </w:rPr>
        <w:t>右田</w:t>
      </w:r>
      <w:r w:rsidR="006A4793">
        <w:rPr>
          <w:rFonts w:ascii="Meiryo UI" w:eastAsia="Meiryo UI" w:hAnsi="Meiryo UI" w:cs="Arial Unicode MS" w:hint="eastAsia"/>
          <w:spacing w:val="-2"/>
          <w:sz w:val="24"/>
          <w:szCs w:val="24"/>
        </w:rPr>
        <w:t xml:space="preserve">　</w:t>
      </w:r>
      <w:r>
        <w:rPr>
          <w:rFonts w:ascii="Meiryo UI" w:eastAsia="Meiryo UI" w:hAnsi="Meiryo UI" w:cs="Arial Unicode MS" w:hint="eastAsia"/>
          <w:spacing w:val="-2"/>
          <w:sz w:val="24"/>
          <w:szCs w:val="24"/>
        </w:rPr>
        <w:t>孝宣</w:t>
      </w:r>
      <w:r w:rsidR="006A4793">
        <w:rPr>
          <w:rFonts w:ascii="Meiryo UI" w:eastAsia="Meiryo UI" w:hAnsi="Meiryo UI" w:cs="Arial Unicode MS" w:hint="eastAsia"/>
          <w:spacing w:val="-2"/>
          <w:sz w:val="24"/>
          <w:szCs w:val="24"/>
        </w:rPr>
        <w:t xml:space="preserve">　</w:t>
      </w:r>
      <w:r w:rsidR="00C471A1">
        <w:rPr>
          <w:rFonts w:ascii="Meiryo UI" w:eastAsia="Meiryo UI" w:hAnsi="Meiryo UI" w:cs="Arial Unicode MS" w:hint="eastAsia"/>
          <w:spacing w:val="-2"/>
          <w:sz w:val="24"/>
          <w:szCs w:val="24"/>
        </w:rPr>
        <w:t>氏</w:t>
      </w:r>
    </w:p>
    <w:p w14:paraId="61277D96" w14:textId="2F316B2B" w:rsidR="00144397" w:rsidRPr="00144397" w:rsidRDefault="00144397" w:rsidP="00144397">
      <w:pPr>
        <w:spacing w:beforeLines="30" w:before="72" w:line="240" w:lineRule="auto"/>
        <w:ind w:left="139" w:hangingChars="58" w:hanging="139"/>
        <w:rPr>
          <w:rFonts w:ascii="Meiryo UI" w:eastAsia="Meiryo UI" w:hAnsi="Meiryo UI" w:cs="Arial Unicode MS"/>
          <w:sz w:val="24"/>
          <w:szCs w:val="24"/>
        </w:rPr>
      </w:pPr>
      <w:r w:rsidRPr="00144397">
        <w:rPr>
          <w:rFonts w:ascii="Meiryo UI" w:eastAsia="Meiryo UI" w:hAnsi="Meiryo UI" w:cs="Arial Unicode MS" w:hint="eastAsia"/>
          <w:b/>
          <w:sz w:val="24"/>
          <w:szCs w:val="24"/>
          <w:u w:val="single"/>
        </w:rPr>
        <w:t xml:space="preserve">＜ </w:t>
      </w:r>
      <w:r>
        <w:rPr>
          <w:rFonts w:ascii="Meiryo UI" w:eastAsia="Meiryo UI" w:hAnsi="Meiryo UI" w:cs="Arial Unicode MS" w:hint="eastAsia"/>
          <w:b/>
          <w:sz w:val="24"/>
          <w:szCs w:val="24"/>
          <w:u w:val="single"/>
        </w:rPr>
        <w:t>個別相談会</w:t>
      </w:r>
      <w:r w:rsidRPr="00144397">
        <w:rPr>
          <w:rFonts w:ascii="Meiryo UI" w:eastAsia="Meiryo UI" w:hAnsi="Meiryo UI" w:cs="Arial Unicode MS" w:hint="eastAsia"/>
          <w:b/>
          <w:sz w:val="24"/>
          <w:szCs w:val="24"/>
          <w:u w:val="single"/>
        </w:rPr>
        <w:t xml:space="preserve"> ＞</w:t>
      </w:r>
      <w:r w:rsidRPr="00144397">
        <w:rPr>
          <w:rFonts w:ascii="Meiryo UI" w:eastAsia="Meiryo UI" w:hAnsi="Meiryo UI" w:cs="Arial Unicode MS" w:hint="eastAsia"/>
          <w:sz w:val="24"/>
          <w:szCs w:val="24"/>
        </w:rPr>
        <w:t xml:space="preserve"> 1</w:t>
      </w:r>
      <w:r>
        <w:rPr>
          <w:rFonts w:ascii="Meiryo UI" w:eastAsia="Meiryo UI" w:hAnsi="Meiryo UI" w:cs="Arial Unicode MS" w:hint="eastAsia"/>
          <w:sz w:val="24"/>
          <w:szCs w:val="24"/>
        </w:rPr>
        <w:t>6</w:t>
      </w:r>
      <w:r w:rsidRPr="00144397">
        <w:rPr>
          <w:rFonts w:ascii="Meiryo UI" w:eastAsia="Meiryo UI" w:hAnsi="Meiryo UI" w:cs="Arial Unicode MS" w:hint="eastAsia"/>
          <w:sz w:val="24"/>
          <w:szCs w:val="24"/>
        </w:rPr>
        <w:t>:</w:t>
      </w:r>
      <w:r>
        <w:rPr>
          <w:rFonts w:ascii="Meiryo UI" w:eastAsia="Meiryo UI" w:hAnsi="Meiryo UI" w:cs="Arial Unicode MS" w:hint="eastAsia"/>
          <w:sz w:val="24"/>
          <w:szCs w:val="24"/>
        </w:rPr>
        <w:t>3</w:t>
      </w:r>
      <w:r w:rsidRPr="00144397">
        <w:rPr>
          <w:rFonts w:ascii="Meiryo UI" w:eastAsia="Meiryo UI" w:hAnsi="Meiryo UI" w:cs="Arial Unicode MS" w:hint="eastAsia"/>
          <w:sz w:val="24"/>
          <w:szCs w:val="24"/>
        </w:rPr>
        <w:t>0~17:</w:t>
      </w:r>
      <w:r>
        <w:rPr>
          <w:rFonts w:ascii="Meiryo UI" w:eastAsia="Meiryo UI" w:hAnsi="Meiryo UI" w:cs="Arial Unicode MS" w:hint="eastAsia"/>
          <w:sz w:val="24"/>
          <w:szCs w:val="24"/>
        </w:rPr>
        <w:t>3</w:t>
      </w:r>
      <w:r w:rsidRPr="00144397">
        <w:rPr>
          <w:rFonts w:ascii="Meiryo UI" w:eastAsia="Meiryo UI" w:hAnsi="Meiryo UI" w:cs="Arial Unicode MS" w:hint="eastAsia"/>
          <w:sz w:val="24"/>
          <w:szCs w:val="24"/>
        </w:rPr>
        <w:t>0</w:t>
      </w:r>
      <w:r w:rsidR="00410B72">
        <w:rPr>
          <w:rFonts w:ascii="Meiryo UI" w:eastAsia="Meiryo UI" w:hAnsi="Meiryo UI" w:cs="Arial Unicode MS" w:hint="eastAsia"/>
          <w:sz w:val="24"/>
          <w:szCs w:val="24"/>
        </w:rPr>
        <w:t xml:space="preserve">　（1枠15分程度）</w:t>
      </w:r>
    </w:p>
    <w:p w14:paraId="70A86E44" w14:textId="538EB885" w:rsidR="00863BEF" w:rsidRDefault="0007790A" w:rsidP="006A4793">
      <w:pPr>
        <w:spacing w:beforeLines="30" w:before="72" w:line="240" w:lineRule="auto"/>
        <w:ind w:firstLineChars="100" w:firstLine="280"/>
        <w:rPr>
          <w:rFonts w:ascii="Meiryo UI" w:eastAsia="Meiryo UI" w:hAnsi="Meiryo UI" w:cs="Arial Unicode MS"/>
          <w:sz w:val="24"/>
          <w:szCs w:val="24"/>
        </w:rPr>
      </w:pPr>
      <w:r>
        <w:rPr>
          <w:rFonts w:ascii="Meiryo UI" w:eastAsia="Meiryo UI" w:hAnsi="Meiryo UI" w:cs="Arial Unicode MS" w:hint="eastAsia"/>
          <w:noProof/>
          <w:sz w:val="28"/>
          <w:szCs w:val="28"/>
          <w:lang w:val="en-US"/>
        </w:rPr>
        <mc:AlternateContent>
          <mc:Choice Requires="wps">
            <w:drawing>
              <wp:anchor distT="0" distB="0" distL="114300" distR="114300" simplePos="0" relativeHeight="251671552" behindDoc="0" locked="0" layoutInCell="1" allowOverlap="1" wp14:anchorId="2549BB5B" wp14:editId="69EBE346">
                <wp:simplePos x="0" y="0"/>
                <wp:positionH relativeFrom="margin">
                  <wp:posOffset>161925</wp:posOffset>
                </wp:positionH>
                <wp:positionV relativeFrom="paragraph">
                  <wp:posOffset>320675</wp:posOffset>
                </wp:positionV>
                <wp:extent cx="5629275" cy="4381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6292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A55FD" w14:textId="7904A1EF" w:rsidR="0007790A" w:rsidRPr="00D8110B" w:rsidRDefault="0007790A" w:rsidP="00D8110B">
                            <w:pPr>
                              <w:pStyle w:val="ac"/>
                              <w:numPr>
                                <w:ilvl w:val="0"/>
                                <w:numId w:val="1"/>
                              </w:numPr>
                              <w:spacing w:line="280" w:lineRule="exact"/>
                              <w:ind w:leftChars="0" w:left="283" w:hanging="357"/>
                              <w:rPr>
                                <w:rFonts w:ascii="メイリオ" w:eastAsia="メイリオ" w:hAnsi="メイリオ"/>
                              </w:rPr>
                            </w:pPr>
                            <w:r w:rsidRPr="00D8110B">
                              <w:rPr>
                                <w:rFonts w:ascii="メイリオ" w:eastAsia="メイリオ" w:hAnsi="メイリオ" w:hint="eastAsia"/>
                              </w:rPr>
                              <w:t>相談枠</w:t>
                            </w:r>
                            <w:r w:rsidRPr="00D8110B">
                              <w:rPr>
                                <w:rFonts w:ascii="メイリオ" w:eastAsia="メイリオ" w:hAnsi="メイリオ"/>
                              </w:rPr>
                              <w:t>は、</w:t>
                            </w:r>
                            <w:r w:rsidRPr="00D8110B">
                              <w:rPr>
                                <w:rFonts w:ascii="メイリオ" w:eastAsia="メイリオ" w:hAnsi="メイリオ" w:hint="eastAsia"/>
                              </w:rPr>
                              <w:t>16時</w:t>
                            </w:r>
                            <w:r w:rsidRPr="00D8110B">
                              <w:rPr>
                                <w:rFonts w:ascii="メイリオ" w:eastAsia="メイリオ" w:hAnsi="メイリオ"/>
                              </w:rPr>
                              <w:t>30分～、16時</w:t>
                            </w:r>
                            <w:r w:rsidRPr="00D8110B">
                              <w:rPr>
                                <w:rFonts w:ascii="メイリオ" w:eastAsia="メイリオ" w:hAnsi="メイリオ" w:hint="eastAsia"/>
                              </w:rPr>
                              <w:t>50</w:t>
                            </w:r>
                            <w:r w:rsidRPr="00D8110B">
                              <w:rPr>
                                <w:rFonts w:ascii="メイリオ" w:eastAsia="メイリオ" w:hAnsi="メイリオ"/>
                              </w:rPr>
                              <w:t>分～、17時</w:t>
                            </w:r>
                            <w:r w:rsidRPr="00D8110B">
                              <w:rPr>
                                <w:rFonts w:ascii="メイリオ" w:eastAsia="メイリオ" w:hAnsi="メイリオ" w:hint="eastAsia"/>
                              </w:rPr>
                              <w:t>1</w:t>
                            </w:r>
                            <w:r w:rsidRPr="00D8110B">
                              <w:rPr>
                                <w:rFonts w:ascii="メイリオ" w:eastAsia="メイリオ" w:hAnsi="メイリオ"/>
                              </w:rPr>
                              <w:t>0分～の</w:t>
                            </w:r>
                            <w:r w:rsidRPr="00D8110B">
                              <w:rPr>
                                <w:rFonts w:ascii="メイリオ" w:eastAsia="メイリオ" w:hAnsi="メイリオ" w:hint="eastAsia"/>
                              </w:rPr>
                              <w:t>3</w:t>
                            </w:r>
                            <w:r w:rsidRPr="00D8110B">
                              <w:rPr>
                                <w:rFonts w:ascii="メイリオ" w:eastAsia="メイリオ" w:hAnsi="メイリオ"/>
                              </w:rPr>
                              <w:t>枠</w:t>
                            </w:r>
                            <w:r w:rsidRPr="00D8110B">
                              <w:rPr>
                                <w:rFonts w:ascii="メイリオ" w:eastAsia="メイリオ" w:hAnsi="メイリオ" w:hint="eastAsia"/>
                              </w:rPr>
                              <w:t>を</w:t>
                            </w:r>
                            <w:r w:rsidRPr="00D8110B">
                              <w:rPr>
                                <w:rFonts w:ascii="メイリオ" w:eastAsia="メイリオ" w:hAnsi="メイリオ"/>
                              </w:rPr>
                              <w:t>想定しています。</w:t>
                            </w:r>
                            <w:r w:rsidR="00D8110B">
                              <w:rPr>
                                <w:rFonts w:ascii="メイリオ" w:eastAsia="メイリオ" w:hAnsi="メイリオ"/>
                              </w:rPr>
                              <w:br/>
                            </w:r>
                            <w:r w:rsidR="00D8110B" w:rsidRPr="00D8110B">
                              <w:rPr>
                                <w:rFonts w:ascii="メイリオ" w:eastAsia="メイリオ" w:hAnsi="メイリオ" w:hint="eastAsia"/>
                              </w:rPr>
                              <w:t>具体的</w:t>
                            </w:r>
                            <w:r w:rsidR="00D8110B" w:rsidRPr="00D8110B">
                              <w:rPr>
                                <w:rFonts w:ascii="メイリオ" w:eastAsia="メイリオ" w:hAnsi="メイリオ"/>
                              </w:rPr>
                              <w:t>な時間は、</w:t>
                            </w:r>
                            <w:r w:rsidR="00D8110B" w:rsidRPr="00D8110B">
                              <w:rPr>
                                <w:rFonts w:ascii="メイリオ" w:eastAsia="メイリオ" w:hAnsi="メイリオ" w:hint="eastAsia"/>
                              </w:rPr>
                              <w:t>調整後</w:t>
                            </w:r>
                            <w:r w:rsidR="00D8110B" w:rsidRPr="00D8110B">
                              <w:rPr>
                                <w:rFonts w:ascii="メイリオ" w:eastAsia="メイリオ" w:hAnsi="メイリオ"/>
                              </w:rPr>
                              <w:t>、個別</w:t>
                            </w:r>
                            <w:r w:rsidR="00D8110B" w:rsidRPr="00D8110B">
                              <w:rPr>
                                <w:rFonts w:ascii="メイリオ" w:eastAsia="メイリオ" w:hAnsi="メイリオ" w:hint="eastAsia"/>
                              </w:rPr>
                              <w:t>に</w:t>
                            </w:r>
                            <w:r w:rsidR="00D8110B" w:rsidRPr="00D8110B">
                              <w:rPr>
                                <w:rFonts w:ascii="メイリオ" w:eastAsia="メイリオ" w:hAnsi="メイリオ"/>
                              </w:rPr>
                              <w:t>ご連絡いたします。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BB5B" id="テキスト ボックス 12" o:spid="_x0000_s1028" type="#_x0000_t202" style="position:absolute;left:0;text-align:left;margin-left:12.75pt;margin-top:25.25pt;width:443.2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" fillcolor="white [3201]" stroked="f" strokeweight=".5pt">
                <v:textbox>
                  <w:txbxContent>
                    <w:p w14:paraId="23EA55FD" w14:textId="7904A1EF" w:rsidR="0007790A" w:rsidRPr="00D8110B" w:rsidRDefault="0007790A" w:rsidP="00D8110B">
                      <w:pPr>
                        <w:pStyle w:val="ac"/>
                        <w:numPr>
                          <w:ilvl w:val="0"/>
                          <w:numId w:val="1"/>
                        </w:numPr>
                        <w:spacing w:line="280" w:lineRule="exact"/>
                        <w:ind w:leftChars="0" w:left="283" w:hanging="357"/>
                        <w:rPr>
                          <w:rFonts w:ascii="メイリオ" w:eastAsia="メイリオ" w:hAnsi="メイリオ"/>
                        </w:rPr>
                      </w:pPr>
                      <w:r w:rsidRPr="00D8110B">
                        <w:rPr>
                          <w:rFonts w:ascii="メイリオ" w:eastAsia="メイリオ" w:hAnsi="メイリオ" w:hint="eastAsia"/>
                        </w:rPr>
                        <w:t>相談枠</w:t>
                      </w:r>
                      <w:r w:rsidRPr="00D8110B">
                        <w:rPr>
                          <w:rFonts w:ascii="メイリオ" w:eastAsia="メイリオ" w:hAnsi="メイリオ"/>
                        </w:rPr>
                        <w:t>は、</w:t>
                      </w:r>
                      <w:r w:rsidRPr="00D8110B">
                        <w:rPr>
                          <w:rFonts w:ascii="メイリオ" w:eastAsia="メイリオ" w:hAnsi="メイリオ" w:hint="eastAsia"/>
                        </w:rPr>
                        <w:t>16時</w:t>
                      </w:r>
                      <w:r w:rsidRPr="00D8110B">
                        <w:rPr>
                          <w:rFonts w:ascii="メイリオ" w:eastAsia="メイリオ" w:hAnsi="メイリオ"/>
                        </w:rPr>
                        <w:t>30分～、16時</w:t>
                      </w:r>
                      <w:r w:rsidRPr="00D8110B">
                        <w:rPr>
                          <w:rFonts w:ascii="メイリオ" w:eastAsia="メイリオ" w:hAnsi="メイリオ" w:hint="eastAsia"/>
                        </w:rPr>
                        <w:t>50</w:t>
                      </w:r>
                      <w:r w:rsidRPr="00D8110B">
                        <w:rPr>
                          <w:rFonts w:ascii="メイリオ" w:eastAsia="メイリオ" w:hAnsi="メイリオ"/>
                        </w:rPr>
                        <w:t>分～、17時</w:t>
                      </w:r>
                      <w:r w:rsidRPr="00D8110B">
                        <w:rPr>
                          <w:rFonts w:ascii="メイリオ" w:eastAsia="メイリオ" w:hAnsi="メイリオ" w:hint="eastAsia"/>
                        </w:rPr>
                        <w:t>1</w:t>
                      </w:r>
                      <w:r w:rsidRPr="00D8110B">
                        <w:rPr>
                          <w:rFonts w:ascii="メイリオ" w:eastAsia="メイリオ" w:hAnsi="メイリオ"/>
                        </w:rPr>
                        <w:t>0分～の</w:t>
                      </w:r>
                      <w:r w:rsidRPr="00D8110B">
                        <w:rPr>
                          <w:rFonts w:ascii="メイリオ" w:eastAsia="メイリオ" w:hAnsi="メイリオ" w:hint="eastAsia"/>
                        </w:rPr>
                        <w:t>3</w:t>
                      </w:r>
                      <w:r w:rsidRPr="00D8110B">
                        <w:rPr>
                          <w:rFonts w:ascii="メイリオ" w:eastAsia="メイリオ" w:hAnsi="メイリオ"/>
                        </w:rPr>
                        <w:t>枠</w:t>
                      </w:r>
                      <w:r w:rsidRPr="00D8110B">
                        <w:rPr>
                          <w:rFonts w:ascii="メイリオ" w:eastAsia="メイリオ" w:hAnsi="メイリオ" w:hint="eastAsia"/>
                        </w:rPr>
                        <w:t>を</w:t>
                      </w:r>
                      <w:r w:rsidRPr="00D8110B">
                        <w:rPr>
                          <w:rFonts w:ascii="メイリオ" w:eastAsia="メイリオ" w:hAnsi="メイリオ"/>
                        </w:rPr>
                        <w:t>想定しています。</w:t>
                      </w:r>
                      <w:r w:rsidR="00D8110B">
                        <w:rPr>
                          <w:rFonts w:ascii="メイリオ" w:eastAsia="メイリオ" w:hAnsi="メイリオ"/>
                        </w:rPr>
                        <w:br/>
                      </w:r>
                      <w:r w:rsidR="00D8110B" w:rsidRPr="00D8110B">
                        <w:rPr>
                          <w:rFonts w:ascii="メイリオ" w:eastAsia="メイリオ" w:hAnsi="メイリオ" w:hint="eastAsia"/>
                        </w:rPr>
                        <w:t>具体的</w:t>
                      </w:r>
                      <w:r w:rsidR="00D8110B" w:rsidRPr="00D8110B">
                        <w:rPr>
                          <w:rFonts w:ascii="メイリオ" w:eastAsia="メイリオ" w:hAnsi="メイリオ"/>
                        </w:rPr>
                        <w:t>な時間は、</w:t>
                      </w:r>
                      <w:r w:rsidR="00D8110B" w:rsidRPr="00D8110B">
                        <w:rPr>
                          <w:rFonts w:ascii="メイリオ" w:eastAsia="メイリオ" w:hAnsi="メイリオ" w:hint="eastAsia"/>
                        </w:rPr>
                        <w:t>調整後</w:t>
                      </w:r>
                      <w:r w:rsidR="00D8110B" w:rsidRPr="00D8110B">
                        <w:rPr>
                          <w:rFonts w:ascii="メイリオ" w:eastAsia="メイリオ" w:hAnsi="メイリオ"/>
                        </w:rPr>
                        <w:t>、個別</w:t>
                      </w:r>
                      <w:r w:rsidR="00D8110B" w:rsidRPr="00D8110B">
                        <w:rPr>
                          <w:rFonts w:ascii="メイリオ" w:eastAsia="メイリオ" w:hAnsi="メイリオ" w:hint="eastAsia"/>
                        </w:rPr>
                        <w:t>に</w:t>
                      </w:r>
                      <w:r w:rsidR="00D8110B" w:rsidRPr="00D8110B">
                        <w:rPr>
                          <w:rFonts w:ascii="メイリオ" w:eastAsia="メイリオ" w:hAnsi="メイリオ"/>
                        </w:rPr>
                        <w:t>ご連絡いたします。</w:t>
                      </w:r>
                    </w:p>
                  </w:txbxContent>
                </v:textbox>
                <w10:wrap anchorx="margin"/>
              </v:shape>
            </w:pict>
          </mc:Fallback>
        </mc:AlternateContent>
      </w:r>
      <w:r w:rsidR="00144397">
        <w:rPr>
          <w:rFonts w:ascii="Meiryo UI" w:eastAsia="Meiryo UI" w:hAnsi="Meiryo UI" w:cs="Arial Unicode MS" w:hint="eastAsia"/>
          <w:sz w:val="28"/>
          <w:szCs w:val="28"/>
        </w:rPr>
        <w:t>参加企業：りそな総合研究所株式会社、株式会社学生情報センター</w:t>
      </w:r>
    </w:p>
    <w:p w14:paraId="0E6A8CAE" w14:textId="77777777" w:rsidR="00EE37CD" w:rsidRDefault="00EE37CD" w:rsidP="00324CF7">
      <w:pPr>
        <w:spacing w:beforeLines="30" w:before="72" w:line="240" w:lineRule="auto"/>
        <w:rPr>
          <w:rFonts w:ascii="Meiryo UI" w:eastAsia="Meiryo UI" w:hAnsi="Meiryo UI" w:cs="Arial Unicode MS"/>
          <w:sz w:val="24"/>
          <w:szCs w:val="24"/>
        </w:rPr>
      </w:pPr>
    </w:p>
    <w:p w14:paraId="29661E22" w14:textId="2E641197" w:rsidR="00144397" w:rsidRPr="00863BEF" w:rsidRDefault="00857B9D" w:rsidP="00324CF7">
      <w:pPr>
        <w:spacing w:beforeLines="30" w:before="72" w:line="240" w:lineRule="auto"/>
        <w:rPr>
          <w:rFonts w:ascii="Meiryo UI" w:eastAsia="Meiryo UI" w:hAnsi="Meiryo UI"/>
          <w:sz w:val="24"/>
          <w:szCs w:val="24"/>
        </w:rPr>
      </w:pPr>
      <w:r w:rsidRPr="00144397">
        <w:rPr>
          <w:rFonts w:ascii="Meiryo UI" w:eastAsia="Meiryo UI" w:hAnsi="Meiryo UI" w:cs="Arial Unicode MS"/>
          <w:sz w:val="24"/>
          <w:szCs w:val="24"/>
        </w:rPr>
        <w:lastRenderedPageBreak/>
        <w:t>◆</w:t>
      </w:r>
      <w:r>
        <w:rPr>
          <w:rFonts w:ascii="Meiryo UI" w:eastAsia="Meiryo UI" w:hAnsi="Meiryo UI" w:cs="Arial Unicode MS" w:hint="eastAsia"/>
          <w:sz w:val="24"/>
          <w:szCs w:val="24"/>
        </w:rPr>
        <w:t>基調講演</w:t>
      </w:r>
    </w:p>
    <w:tbl>
      <w:tblPr>
        <w:tblStyle w:val="a5"/>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670"/>
        <w:gridCol w:w="2548"/>
      </w:tblGrid>
      <w:tr w:rsidR="00324CF7" w:rsidRPr="00324CF7" w14:paraId="449721F2" w14:textId="77777777" w:rsidTr="00A83238">
        <w:tc>
          <w:tcPr>
            <w:tcW w:w="1560" w:type="dxa"/>
            <w:vMerge w:val="restart"/>
          </w:tcPr>
          <w:p w14:paraId="676E0168" w14:textId="6C4D9A44" w:rsidR="00324CF7" w:rsidRPr="00324CF7" w:rsidRDefault="006E1B66" w:rsidP="00C10686">
            <w:pPr>
              <w:rPr>
                <w:rFonts w:ascii="Meiryo UI" w:eastAsia="Meiryo UI" w:hAnsi="Meiryo UI"/>
                <w:sz w:val="20"/>
                <w:lang w:eastAsia="ja"/>
              </w:rPr>
            </w:pPr>
            <w:r w:rsidRPr="006E1B66">
              <w:rPr>
                <w:rFonts w:ascii="Meiryo UI" w:eastAsia="Meiryo UI" w:hAnsi="Meiryo UI"/>
                <w:noProof/>
                <w:sz w:val="20"/>
                <w:lang w:val="en-US"/>
              </w:rPr>
              <w:drawing>
                <wp:anchor distT="0" distB="0" distL="114300" distR="114300" simplePos="0" relativeHeight="251667456" behindDoc="0" locked="0" layoutInCell="1" allowOverlap="1" wp14:anchorId="7666FAF9" wp14:editId="12DDB2F3">
                  <wp:simplePos x="0" y="0"/>
                  <wp:positionH relativeFrom="column">
                    <wp:posOffset>-34290</wp:posOffset>
                  </wp:positionH>
                  <wp:positionV relativeFrom="paragraph">
                    <wp:posOffset>-10160</wp:posOffset>
                  </wp:positionV>
                  <wp:extent cx="1000125" cy="1500189"/>
                  <wp:effectExtent l="0" t="0" r="0" b="5080"/>
                  <wp:wrapNone/>
                  <wp:docPr id="6" name="図 6" descr="\\DONA6\busho\国際部\国際担当\2230SDGsへの中小企業参画支援\2020年度\ESG支援事業\05_セミナー&amp;相談会\4.広報\1.顔写真・プロフィール\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国際部\国際担当\2230SDGsへの中小企業参画支援\2020年度\ESG支援事業\05_セミナー&amp;相談会\4.広報\1.顔写真・プロフィール\k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5001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tcBorders>
              <w:bottom w:val="single" w:sz="4" w:space="0" w:color="auto"/>
            </w:tcBorders>
          </w:tcPr>
          <w:p w14:paraId="0238E474" w14:textId="1F8AA0A0" w:rsidR="00324CF7" w:rsidRPr="00144397" w:rsidRDefault="00324CF7" w:rsidP="00170801">
            <w:pPr>
              <w:ind w:firstLineChars="100" w:firstLine="240"/>
              <w:rPr>
                <w:rFonts w:ascii="Meiryo UI" w:eastAsia="Meiryo UI" w:hAnsi="Meiryo UI"/>
                <w:sz w:val="24"/>
                <w:szCs w:val="24"/>
                <w:lang w:eastAsia="ja"/>
              </w:rPr>
            </w:pPr>
            <w:r w:rsidRPr="00144397">
              <w:rPr>
                <w:rFonts w:ascii="Meiryo UI" w:eastAsia="Meiryo UI" w:hAnsi="Meiryo UI" w:cs="Arial Unicode MS"/>
                <w:sz w:val="24"/>
                <w:szCs w:val="24"/>
                <w:lang w:val="en-US"/>
              </w:rPr>
              <w:t>SDG</w:t>
            </w:r>
            <w:r w:rsidRPr="00144397">
              <w:rPr>
                <w:rFonts w:ascii="Meiryo UI" w:eastAsia="Meiryo UI" w:hAnsi="Meiryo UI" w:cs="Arial Unicode MS"/>
                <w:sz w:val="24"/>
                <w:szCs w:val="24"/>
              </w:rPr>
              <w:t>パートナーズ有限会社　代表取締役</w:t>
            </w:r>
            <w:r w:rsidRPr="00144397">
              <w:rPr>
                <w:rFonts w:ascii="Meiryo UI" w:eastAsia="Meiryo UI" w:hAnsi="Meiryo UI" w:cs="Arial Unicode MS"/>
                <w:sz w:val="24"/>
                <w:szCs w:val="24"/>
                <w:lang w:val="en-US"/>
              </w:rPr>
              <w:t>CEO</w:t>
            </w:r>
          </w:p>
        </w:tc>
        <w:tc>
          <w:tcPr>
            <w:tcW w:w="2548" w:type="dxa"/>
            <w:tcBorders>
              <w:bottom w:val="single" w:sz="4" w:space="0" w:color="auto"/>
            </w:tcBorders>
          </w:tcPr>
          <w:p w14:paraId="5BA0D84E" w14:textId="6D09FF67" w:rsidR="00324CF7" w:rsidRPr="00144397" w:rsidRDefault="00324CF7" w:rsidP="00324CF7">
            <w:pPr>
              <w:jc w:val="right"/>
              <w:rPr>
                <w:rFonts w:ascii="Meiryo UI" w:eastAsia="Meiryo UI" w:hAnsi="Meiryo UI"/>
                <w:sz w:val="24"/>
                <w:szCs w:val="24"/>
              </w:rPr>
            </w:pPr>
            <w:r w:rsidRPr="00144397">
              <w:rPr>
                <w:rFonts w:ascii="Meiryo UI" w:eastAsia="Meiryo UI" w:hAnsi="Meiryo UI" w:cs="Arial Unicode MS"/>
                <w:sz w:val="24"/>
                <w:szCs w:val="24"/>
              </w:rPr>
              <w:t>田瀬　和夫</w:t>
            </w:r>
            <w:r w:rsidRPr="00144397">
              <w:rPr>
                <w:rFonts w:ascii="Meiryo UI" w:eastAsia="Meiryo UI" w:hAnsi="Meiryo UI" w:cs="Arial Unicode MS" w:hint="eastAsia"/>
                <w:sz w:val="24"/>
                <w:szCs w:val="24"/>
              </w:rPr>
              <w:t xml:space="preserve">　</w:t>
            </w:r>
            <w:r w:rsidRPr="00144397">
              <w:rPr>
                <w:rFonts w:ascii="Meiryo UI" w:eastAsia="Meiryo UI" w:hAnsi="Meiryo UI" w:cs="Arial Unicode MS"/>
                <w:sz w:val="24"/>
                <w:szCs w:val="24"/>
              </w:rPr>
              <w:t>氏</w:t>
            </w:r>
          </w:p>
        </w:tc>
      </w:tr>
      <w:tr w:rsidR="00324CF7" w:rsidRPr="00324CF7" w14:paraId="64861323" w14:textId="77777777" w:rsidTr="00A83238">
        <w:trPr>
          <w:trHeight w:val="1900"/>
        </w:trPr>
        <w:tc>
          <w:tcPr>
            <w:tcW w:w="1560" w:type="dxa"/>
            <w:vMerge/>
            <w:tcBorders>
              <w:right w:val="single" w:sz="4" w:space="0" w:color="auto"/>
            </w:tcBorders>
          </w:tcPr>
          <w:p w14:paraId="74FE2A2F" w14:textId="77777777" w:rsidR="00324CF7" w:rsidRPr="00324CF7" w:rsidRDefault="00324CF7" w:rsidP="00C10686">
            <w:pPr>
              <w:rPr>
                <w:rFonts w:ascii="Meiryo UI" w:eastAsia="Meiryo UI" w:hAnsi="Meiryo UI"/>
                <w:sz w:val="20"/>
              </w:rPr>
            </w:pPr>
          </w:p>
        </w:tc>
        <w:tc>
          <w:tcPr>
            <w:tcW w:w="8218" w:type="dxa"/>
            <w:gridSpan w:val="2"/>
            <w:tcBorders>
              <w:top w:val="single" w:sz="4" w:space="0" w:color="auto"/>
              <w:left w:val="single" w:sz="4" w:space="0" w:color="auto"/>
              <w:bottom w:val="single" w:sz="4" w:space="0" w:color="auto"/>
              <w:right w:val="single" w:sz="4" w:space="0" w:color="auto"/>
            </w:tcBorders>
            <w:vAlign w:val="center"/>
          </w:tcPr>
          <w:p w14:paraId="42C040E3" w14:textId="54CA54C3" w:rsidR="00324CF7" w:rsidRPr="00324CF7" w:rsidRDefault="00A01448" w:rsidP="00A83238">
            <w:pPr>
              <w:spacing w:line="320" w:lineRule="exact"/>
              <w:ind w:leftChars="66" w:left="145" w:rightChars="60" w:right="132"/>
              <w:jc w:val="both"/>
              <w:rPr>
                <w:rFonts w:ascii="Meiryo UI" w:eastAsia="Meiryo UI" w:hAnsi="Meiryo UI"/>
                <w:sz w:val="20"/>
              </w:rPr>
            </w:pPr>
            <w:r w:rsidRPr="00A83238">
              <w:rPr>
                <w:rFonts w:ascii="Meiryo UI" w:eastAsia="Meiryo UI" w:hAnsi="Meiryo UI" w:hint="eastAsia"/>
                <w:lang w:eastAsia="ja"/>
              </w:rPr>
              <w:t>東京大学工学部原子力工学科卒、ニューヨーク大学法学院客員研究員。</w:t>
            </w:r>
            <w:r w:rsidR="00B27180" w:rsidRPr="00A83238">
              <w:rPr>
                <w:rFonts w:ascii="Meiryo UI" w:eastAsia="Meiryo UI" w:hAnsi="Meiryo UI" w:hint="eastAsia"/>
                <w:lang w:eastAsia="ja"/>
              </w:rPr>
              <w:t>1992年外務省入省。国際連合事務局</w:t>
            </w:r>
            <w:r w:rsidRPr="00A83238">
              <w:rPr>
                <w:rFonts w:ascii="Meiryo UI" w:eastAsia="Meiryo UI" w:hAnsi="Meiryo UI" w:hint="eastAsia"/>
                <w:lang w:eastAsia="ja"/>
              </w:rPr>
              <w:t>人間の安全保障ユニット課長や</w:t>
            </w:r>
            <w:r w:rsidR="00B27180" w:rsidRPr="00A83238">
              <w:rPr>
                <w:rFonts w:ascii="Meiryo UI" w:eastAsia="Meiryo UI" w:hAnsi="Meiryo UI" w:hint="eastAsia"/>
                <w:lang w:eastAsia="ja"/>
              </w:rPr>
              <w:t>、パキスタンでの国連広報センター長</w:t>
            </w:r>
            <w:r w:rsidRPr="00A83238">
              <w:rPr>
                <w:rFonts w:ascii="Meiryo UI" w:eastAsia="Meiryo UI" w:hAnsi="Meiryo UI" w:hint="eastAsia"/>
                <w:lang w:eastAsia="ja"/>
              </w:rPr>
              <w:t>も務める。さらに</w:t>
            </w:r>
            <w:r w:rsidR="00B27180" w:rsidRPr="00A83238">
              <w:rPr>
                <w:rFonts w:ascii="Meiryo UI" w:eastAsia="Meiryo UI" w:hAnsi="Meiryo UI" w:hint="eastAsia"/>
                <w:lang w:eastAsia="ja"/>
              </w:rPr>
              <w:t>、デロイトトーマツコンサルティングの執行役員</w:t>
            </w:r>
            <w:r w:rsidRPr="00A83238">
              <w:rPr>
                <w:rFonts w:ascii="Meiryo UI" w:eastAsia="Meiryo UI" w:hAnsi="Meiryo UI" w:hint="eastAsia"/>
              </w:rPr>
              <w:t>に就任。CSR・SDGs推進室長として、</w:t>
            </w:r>
            <w:r w:rsidR="00B27180" w:rsidRPr="00A83238">
              <w:rPr>
                <w:rFonts w:ascii="Meiryo UI" w:eastAsia="Meiryo UI" w:hAnsi="Meiryo UI" w:hint="eastAsia"/>
                <w:lang w:eastAsia="ja"/>
              </w:rPr>
              <w:t>SDGs</w:t>
            </w:r>
            <w:r w:rsidRPr="00A83238">
              <w:rPr>
                <w:rFonts w:ascii="Meiryo UI" w:eastAsia="Meiryo UI" w:hAnsi="Meiryo UI" w:hint="eastAsia"/>
                <w:lang w:eastAsia="ja"/>
              </w:rPr>
              <w:t>と</w:t>
            </w:r>
            <w:r w:rsidR="00B27180" w:rsidRPr="00A83238">
              <w:rPr>
                <w:rFonts w:ascii="Meiryo UI" w:eastAsia="Meiryo UI" w:hAnsi="Meiryo UI" w:hint="eastAsia"/>
                <w:lang w:eastAsia="ja"/>
              </w:rPr>
              <w:t>ESG</w:t>
            </w:r>
            <w:r w:rsidRPr="00A83238">
              <w:rPr>
                <w:rFonts w:ascii="Meiryo UI" w:eastAsia="Meiryo UI" w:hAnsi="Meiryo UI" w:hint="eastAsia"/>
                <w:lang w:eastAsia="ja"/>
              </w:rPr>
              <w:t>投資をはじめとするグローバル基準の標準化、企業のサステイナビリティ強化支</w:t>
            </w:r>
            <w:r w:rsidRPr="00A01448">
              <w:rPr>
                <w:rFonts w:ascii="Meiryo UI" w:eastAsia="Meiryo UI" w:hAnsi="Meiryo UI" w:hint="eastAsia"/>
                <w:lang w:eastAsia="ja"/>
              </w:rPr>
              <w:t>援を手がけ</w:t>
            </w:r>
            <w:r w:rsidR="00B27180" w:rsidRPr="00A01448">
              <w:rPr>
                <w:rFonts w:ascii="Meiryo UI" w:eastAsia="Meiryo UI" w:hAnsi="Meiryo UI" w:hint="eastAsia"/>
                <w:lang w:eastAsia="ja"/>
              </w:rPr>
              <w:t>た</w:t>
            </w:r>
            <w:r w:rsidRPr="00A01448">
              <w:rPr>
                <w:rFonts w:ascii="Meiryo UI" w:eastAsia="Meiryo UI" w:hAnsi="Meiryo UI" w:hint="eastAsia"/>
                <w:lang w:eastAsia="ja"/>
              </w:rPr>
              <w:t>。2017年SDGパートナーズを設立。</w:t>
            </w:r>
          </w:p>
        </w:tc>
      </w:tr>
    </w:tbl>
    <w:p w14:paraId="1BBC0D51" w14:textId="235725EE" w:rsidR="00C10686" w:rsidRPr="00144397" w:rsidRDefault="00C10686" w:rsidP="0021725B">
      <w:pPr>
        <w:spacing w:beforeLines="50" w:before="120" w:line="240" w:lineRule="auto"/>
        <w:rPr>
          <w:rFonts w:ascii="Meiryo UI" w:eastAsia="Meiryo UI" w:hAnsi="Meiryo UI"/>
          <w:sz w:val="24"/>
          <w:szCs w:val="24"/>
        </w:rPr>
      </w:pPr>
      <w:r w:rsidRPr="00144397">
        <w:rPr>
          <w:rFonts w:ascii="Meiryo UI" w:eastAsia="Meiryo UI" w:hAnsi="Meiryo UI" w:cs="Arial Unicode MS"/>
          <w:sz w:val="24"/>
          <w:szCs w:val="24"/>
        </w:rPr>
        <w:t>◆</w:t>
      </w:r>
      <w:r w:rsidR="00F21C0C" w:rsidRPr="00144397">
        <w:rPr>
          <w:rFonts w:ascii="Meiryo UI" w:eastAsia="Meiryo UI" w:hAnsi="Meiryo UI" w:cs="Arial Unicode MS" w:hint="eastAsia"/>
          <w:sz w:val="24"/>
          <w:szCs w:val="24"/>
        </w:rPr>
        <w:t>事例紹介</w:t>
      </w:r>
      <w:r w:rsidRPr="00144397">
        <w:rPr>
          <w:rFonts w:ascii="Meiryo UI" w:eastAsia="Meiryo UI" w:hAnsi="Meiryo UI" w:cs="Arial Unicode MS"/>
          <w:sz w:val="24"/>
          <w:szCs w:val="24"/>
        </w:rPr>
        <w:t>①</w:t>
      </w:r>
    </w:p>
    <w:tbl>
      <w:tblPr>
        <w:tblStyle w:val="a5"/>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6242"/>
        <w:gridCol w:w="1976"/>
      </w:tblGrid>
      <w:tr w:rsidR="00857B9D" w:rsidRPr="00144397" w14:paraId="55DDA93D" w14:textId="77777777" w:rsidTr="003B5B14">
        <w:tc>
          <w:tcPr>
            <w:tcW w:w="1560" w:type="dxa"/>
            <w:vMerge w:val="restart"/>
            <w:vAlign w:val="center"/>
          </w:tcPr>
          <w:p w14:paraId="72513F39" w14:textId="2523C19F" w:rsidR="00324CF7" w:rsidRPr="00324CF7" w:rsidRDefault="00103E44" w:rsidP="00103E44">
            <w:pPr>
              <w:jc w:val="center"/>
              <w:rPr>
                <w:rFonts w:ascii="Meiryo UI" w:eastAsia="Meiryo UI" w:hAnsi="Meiryo UI"/>
                <w:sz w:val="20"/>
                <w:lang w:eastAsia="ja"/>
              </w:rPr>
            </w:pPr>
            <w:r w:rsidRPr="00103E44">
              <w:rPr>
                <w:rFonts w:ascii="Meiryo UI" w:eastAsia="Meiryo UI" w:hAnsi="Meiryo UI"/>
                <w:noProof/>
                <w:sz w:val="20"/>
                <w:lang w:val="en-US"/>
              </w:rPr>
              <w:drawing>
                <wp:anchor distT="0" distB="0" distL="114300" distR="114300" simplePos="0" relativeHeight="251668480" behindDoc="0" locked="0" layoutInCell="1" allowOverlap="1" wp14:anchorId="4B580A85" wp14:editId="0D6F6844">
                  <wp:simplePos x="0" y="0"/>
                  <wp:positionH relativeFrom="column">
                    <wp:posOffset>-73025</wp:posOffset>
                  </wp:positionH>
                  <wp:positionV relativeFrom="paragraph">
                    <wp:posOffset>-3175</wp:posOffset>
                  </wp:positionV>
                  <wp:extent cx="1040765" cy="1419225"/>
                  <wp:effectExtent l="0" t="0" r="6985" b="9525"/>
                  <wp:wrapNone/>
                  <wp:docPr id="10" name="図 10" descr="\\DONA6\busho\国際部\国際担当\2230SDGsへの中小企業参画支援\2020年度\ESG支援事業\05_セミナー&amp;相談会\4.広報\1.顔写真・プロフィール\リコー阿部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6\busho\国際部\国際担当\2230SDGsへの中小企業参画支援\2020年度\ESG支援事業\05_セミナー&amp;相談会\4.広報\1.顔写真・プロフィール\リコー阿部様.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076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42" w:type="dxa"/>
            <w:tcBorders>
              <w:bottom w:val="single" w:sz="4" w:space="0" w:color="auto"/>
            </w:tcBorders>
          </w:tcPr>
          <w:p w14:paraId="49F7170C" w14:textId="36F1C311" w:rsidR="00144397" w:rsidRDefault="00A01448" w:rsidP="00170801">
            <w:pPr>
              <w:ind w:firstLineChars="100" w:firstLine="238"/>
              <w:rPr>
                <w:rFonts w:ascii="Meiryo UI" w:eastAsia="Meiryo UI" w:hAnsi="Meiryo UI" w:cs="Arial Unicode MS"/>
                <w:spacing w:val="-2"/>
                <w:sz w:val="24"/>
                <w:szCs w:val="24"/>
              </w:rPr>
            </w:pPr>
            <w:r>
              <w:rPr>
                <w:rFonts w:ascii="Meiryo UI" w:eastAsia="Meiryo UI" w:hAnsi="Meiryo UI" w:cs="Arial Unicode MS"/>
                <w:spacing w:val="-2"/>
                <w:sz w:val="24"/>
                <w:szCs w:val="24"/>
              </w:rPr>
              <w:t>株式会社リコー</w:t>
            </w:r>
          </w:p>
          <w:p w14:paraId="31F35C9B" w14:textId="273C0C24" w:rsidR="00324CF7" w:rsidRPr="00144397" w:rsidRDefault="00324CF7" w:rsidP="00170801">
            <w:pPr>
              <w:spacing w:line="300" w:lineRule="exact"/>
              <w:ind w:firstLineChars="200" w:firstLine="476"/>
              <w:rPr>
                <w:rFonts w:ascii="Meiryo UI" w:eastAsia="Meiryo UI" w:hAnsi="Meiryo UI"/>
                <w:spacing w:val="-2"/>
                <w:sz w:val="24"/>
                <w:szCs w:val="24"/>
                <w:lang w:eastAsia="ja"/>
              </w:rPr>
            </w:pPr>
            <w:r w:rsidRPr="00144397">
              <w:rPr>
                <w:rFonts w:ascii="Meiryo UI" w:eastAsia="Meiryo UI" w:hAnsi="Meiryo UI" w:cs="Arial Unicode MS"/>
                <w:spacing w:val="-2"/>
                <w:sz w:val="24"/>
                <w:szCs w:val="24"/>
              </w:rPr>
              <w:t>ESG戦略部 兼プロフェッショナルサービス部　ESG推進室長</w:t>
            </w:r>
          </w:p>
        </w:tc>
        <w:tc>
          <w:tcPr>
            <w:tcW w:w="1976" w:type="dxa"/>
            <w:tcBorders>
              <w:bottom w:val="single" w:sz="4" w:space="0" w:color="auto"/>
            </w:tcBorders>
          </w:tcPr>
          <w:p w14:paraId="762466D4" w14:textId="77777777" w:rsidR="00144397" w:rsidRDefault="00144397" w:rsidP="00144397">
            <w:pPr>
              <w:ind w:leftChars="-49" w:left="-108" w:right="240"/>
              <w:jc w:val="right"/>
              <w:rPr>
                <w:rFonts w:ascii="Meiryo UI" w:eastAsia="Meiryo UI" w:hAnsi="Meiryo UI" w:cs="Arial Unicode MS"/>
                <w:sz w:val="24"/>
                <w:szCs w:val="24"/>
              </w:rPr>
            </w:pPr>
          </w:p>
          <w:p w14:paraId="60346A44" w14:textId="225CD98D" w:rsidR="00324CF7" w:rsidRPr="00144397" w:rsidRDefault="00324CF7" w:rsidP="00144397">
            <w:pPr>
              <w:spacing w:line="300" w:lineRule="exact"/>
              <w:ind w:leftChars="-49" w:left="-108" w:right="35"/>
              <w:jc w:val="right"/>
              <w:rPr>
                <w:rFonts w:ascii="Meiryo UI" w:eastAsia="Meiryo UI" w:hAnsi="Meiryo UI"/>
                <w:sz w:val="24"/>
                <w:szCs w:val="24"/>
              </w:rPr>
            </w:pPr>
            <w:r w:rsidRPr="00144397">
              <w:rPr>
                <w:rFonts w:ascii="Meiryo UI" w:eastAsia="Meiryo UI" w:hAnsi="Meiryo UI" w:cs="Arial Unicode MS" w:hint="eastAsia"/>
                <w:sz w:val="24"/>
                <w:szCs w:val="24"/>
              </w:rPr>
              <w:t>阿部　哲嗣　氏</w:t>
            </w:r>
          </w:p>
        </w:tc>
      </w:tr>
      <w:tr w:rsidR="00324CF7" w:rsidRPr="00324CF7" w14:paraId="630A8FF9" w14:textId="77777777" w:rsidTr="003B5B14">
        <w:trPr>
          <w:trHeight w:val="1507"/>
        </w:trPr>
        <w:tc>
          <w:tcPr>
            <w:tcW w:w="1560" w:type="dxa"/>
            <w:vMerge/>
            <w:tcBorders>
              <w:right w:val="single" w:sz="4" w:space="0" w:color="auto"/>
            </w:tcBorders>
          </w:tcPr>
          <w:p w14:paraId="33B270A3" w14:textId="77777777" w:rsidR="00324CF7" w:rsidRPr="00324CF7" w:rsidRDefault="00324CF7" w:rsidP="0011342E">
            <w:pPr>
              <w:rPr>
                <w:rFonts w:ascii="Meiryo UI" w:eastAsia="Meiryo UI" w:hAnsi="Meiryo UI"/>
                <w:sz w:val="20"/>
              </w:rPr>
            </w:pPr>
          </w:p>
        </w:tc>
        <w:tc>
          <w:tcPr>
            <w:tcW w:w="8218" w:type="dxa"/>
            <w:gridSpan w:val="2"/>
            <w:tcBorders>
              <w:top w:val="single" w:sz="4" w:space="0" w:color="auto"/>
              <w:left w:val="single" w:sz="4" w:space="0" w:color="auto"/>
              <w:bottom w:val="single" w:sz="4" w:space="0" w:color="auto"/>
              <w:right w:val="single" w:sz="4" w:space="0" w:color="auto"/>
            </w:tcBorders>
            <w:vAlign w:val="center"/>
          </w:tcPr>
          <w:p w14:paraId="5F97F122" w14:textId="22686724" w:rsidR="00324CF7" w:rsidRPr="00144397" w:rsidRDefault="00324CF7" w:rsidP="00A83238">
            <w:pPr>
              <w:spacing w:line="320" w:lineRule="exact"/>
              <w:ind w:leftChars="66" w:left="145" w:rightChars="60" w:right="132"/>
              <w:jc w:val="both"/>
              <w:rPr>
                <w:rFonts w:ascii="Meiryo UI" w:eastAsia="Meiryo UI" w:hAnsi="Meiryo UI"/>
                <w:lang w:eastAsia="ja"/>
              </w:rPr>
            </w:pPr>
            <w:r w:rsidRPr="00144397">
              <w:rPr>
                <w:rFonts w:ascii="Meiryo UI" w:eastAsia="Meiryo UI" w:hAnsi="Meiryo UI" w:hint="eastAsia"/>
                <w:lang w:eastAsia="ja"/>
              </w:rPr>
              <w:t>1992年4月、リコー入社。販売事業本部を経て1999年社会環境室に異動、環境コミュニケーションを担当。2016年より現職。全社のサステナビリティ戦略の立案・推進を担当し、日本企業初となるRE100への参加宣言、SBT認定取得、SDGs/ESGの経営戦略統合などを推進。JCLP、JCIなど社外ネットワークを通じた企業の脱炭素活動の活性化にも携わる。</w:t>
            </w:r>
          </w:p>
        </w:tc>
      </w:tr>
    </w:tbl>
    <w:p w14:paraId="253FD1E4" w14:textId="44F7F4CA" w:rsidR="00C10686" w:rsidRPr="0021725B" w:rsidRDefault="00C10686" w:rsidP="0021725B">
      <w:pPr>
        <w:spacing w:beforeLines="50" w:before="120" w:line="240" w:lineRule="auto"/>
        <w:rPr>
          <w:rFonts w:ascii="Meiryo UI" w:eastAsia="Meiryo UI" w:hAnsi="Meiryo UI" w:cs="Arial Unicode MS"/>
          <w:sz w:val="24"/>
          <w:szCs w:val="24"/>
        </w:rPr>
      </w:pPr>
      <w:r w:rsidRPr="0021725B">
        <w:rPr>
          <w:rFonts w:ascii="Meiryo UI" w:eastAsia="Meiryo UI" w:hAnsi="Meiryo UI" w:cs="Arial Unicode MS"/>
          <w:sz w:val="24"/>
          <w:szCs w:val="24"/>
        </w:rPr>
        <w:t>◆</w:t>
      </w:r>
      <w:r w:rsidR="00F21C0C" w:rsidRPr="0021725B">
        <w:rPr>
          <w:rFonts w:ascii="Meiryo UI" w:eastAsia="Meiryo UI" w:hAnsi="Meiryo UI" w:cs="Arial Unicode MS" w:hint="eastAsia"/>
          <w:sz w:val="24"/>
          <w:szCs w:val="24"/>
        </w:rPr>
        <w:t>事例紹介</w:t>
      </w:r>
      <w:r w:rsidRPr="0021725B">
        <w:rPr>
          <w:rFonts w:ascii="Meiryo UI" w:eastAsia="Meiryo UI" w:hAnsi="Meiryo UI" w:cs="Arial Unicode MS"/>
          <w:sz w:val="24"/>
          <w:szCs w:val="24"/>
        </w:rPr>
        <w:t>②</w:t>
      </w:r>
    </w:p>
    <w:tbl>
      <w:tblPr>
        <w:tblStyle w:val="a5"/>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6427"/>
        <w:gridCol w:w="1796"/>
      </w:tblGrid>
      <w:tr w:rsidR="00324CF7" w:rsidRPr="0021725B" w14:paraId="0651F6D4" w14:textId="77777777" w:rsidTr="003B5B14">
        <w:trPr>
          <w:trHeight w:val="469"/>
        </w:trPr>
        <w:tc>
          <w:tcPr>
            <w:tcW w:w="1560" w:type="dxa"/>
            <w:vMerge w:val="restart"/>
            <w:vAlign w:val="center"/>
          </w:tcPr>
          <w:p w14:paraId="1DA18198" w14:textId="155E15AD" w:rsidR="00324CF7" w:rsidRPr="00324CF7" w:rsidRDefault="00103E44" w:rsidP="00103E44">
            <w:pPr>
              <w:jc w:val="center"/>
              <w:rPr>
                <w:rFonts w:ascii="Meiryo UI" w:eastAsia="Meiryo UI" w:hAnsi="Meiryo UI"/>
                <w:sz w:val="20"/>
                <w:lang w:eastAsia="ja"/>
              </w:rPr>
            </w:pPr>
            <w:r w:rsidRPr="00103E44">
              <w:rPr>
                <w:rFonts w:ascii="Meiryo UI" w:eastAsia="Meiryo UI" w:hAnsi="Meiryo UI"/>
                <w:noProof/>
                <w:sz w:val="20"/>
                <w:lang w:val="en-US"/>
              </w:rPr>
              <w:drawing>
                <wp:anchor distT="0" distB="0" distL="114300" distR="114300" simplePos="0" relativeHeight="251669504" behindDoc="0" locked="0" layoutInCell="1" allowOverlap="1" wp14:anchorId="05FFABF5" wp14:editId="7CA7B4B4">
                  <wp:simplePos x="0" y="0"/>
                  <wp:positionH relativeFrom="column">
                    <wp:posOffset>-88900</wp:posOffset>
                  </wp:positionH>
                  <wp:positionV relativeFrom="paragraph">
                    <wp:posOffset>-13335</wp:posOffset>
                  </wp:positionV>
                  <wp:extent cx="1057275" cy="1343025"/>
                  <wp:effectExtent l="0" t="0" r="9525" b="9525"/>
                  <wp:wrapNone/>
                  <wp:docPr id="9" name="図 9" descr="\\DONA6\busho\国際部\国際担当\2230SDGsへの中小企業参画支援\2020年度\ESG支援事業\05_セミナー&amp;相談会\4.広報\1.顔写真・プロフィール\鯖や様【代表取締役-右田孝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6\busho\国際部\国際担当\2230SDGsへの中小企業参画支援\2020年度\ESG支援事業\05_セミナー&amp;相談会\4.広報\1.顔写真・プロフィール\鯖や様【代表取締役-右田孝宣】.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2"/>
                          <a:stretch/>
                        </pic:blipFill>
                        <pic:spPr bwMode="auto">
                          <a:xfrm>
                            <a:off x="0" y="0"/>
                            <a:ext cx="1057275"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27" w:type="dxa"/>
            <w:tcBorders>
              <w:bottom w:val="single" w:sz="4" w:space="0" w:color="auto"/>
            </w:tcBorders>
            <w:vAlign w:val="center"/>
          </w:tcPr>
          <w:p w14:paraId="57F56495" w14:textId="50E09437" w:rsidR="00324CF7" w:rsidRPr="0021725B" w:rsidRDefault="00324CF7" w:rsidP="003B5B14">
            <w:pPr>
              <w:spacing w:beforeLines="50" w:before="120"/>
              <w:ind w:firstLineChars="100" w:firstLine="238"/>
              <w:rPr>
                <w:rFonts w:ascii="Meiryo UI" w:eastAsia="Meiryo UI" w:hAnsi="Meiryo UI"/>
                <w:spacing w:val="-2"/>
                <w:sz w:val="24"/>
                <w:szCs w:val="24"/>
                <w:lang w:eastAsia="ja"/>
              </w:rPr>
            </w:pPr>
            <w:r w:rsidRPr="0021725B">
              <w:rPr>
                <w:rFonts w:ascii="Meiryo UI" w:eastAsia="Meiryo UI" w:hAnsi="Meiryo UI" w:cs="Arial Unicode MS" w:hint="eastAsia"/>
                <w:spacing w:val="-2"/>
                <w:sz w:val="24"/>
                <w:szCs w:val="24"/>
              </w:rPr>
              <w:t>鯖やグループ　最高経営責任者　サバ博士</w:t>
            </w:r>
          </w:p>
        </w:tc>
        <w:tc>
          <w:tcPr>
            <w:tcW w:w="1796" w:type="dxa"/>
            <w:tcBorders>
              <w:bottom w:val="single" w:sz="4" w:space="0" w:color="auto"/>
            </w:tcBorders>
            <w:vAlign w:val="center"/>
          </w:tcPr>
          <w:p w14:paraId="7C208317" w14:textId="1E9049CF" w:rsidR="00324CF7" w:rsidRPr="0021725B" w:rsidRDefault="00324CF7" w:rsidP="00857B9D">
            <w:pPr>
              <w:wordWrap w:val="0"/>
              <w:jc w:val="right"/>
              <w:rPr>
                <w:rFonts w:ascii="Meiryo UI" w:eastAsia="Meiryo UI" w:hAnsi="Meiryo UI"/>
                <w:sz w:val="24"/>
                <w:szCs w:val="24"/>
              </w:rPr>
            </w:pPr>
            <w:r w:rsidRPr="0021725B">
              <w:rPr>
                <w:rFonts w:ascii="Meiryo UI" w:eastAsia="Meiryo UI" w:hAnsi="Meiryo UI" w:cs="Arial Unicode MS" w:hint="eastAsia"/>
                <w:sz w:val="24"/>
                <w:szCs w:val="24"/>
              </w:rPr>
              <w:t>右田　孝宣</w:t>
            </w:r>
            <w:r w:rsidR="00857B9D">
              <w:rPr>
                <w:rFonts w:ascii="Meiryo UI" w:eastAsia="Meiryo UI" w:hAnsi="Meiryo UI" w:cs="Arial Unicode MS" w:hint="eastAsia"/>
                <w:sz w:val="24"/>
                <w:szCs w:val="24"/>
              </w:rPr>
              <w:t xml:space="preserve">  </w:t>
            </w:r>
            <w:r w:rsidRPr="0021725B">
              <w:rPr>
                <w:rFonts w:ascii="Meiryo UI" w:eastAsia="Meiryo UI" w:hAnsi="Meiryo UI" w:cs="Arial Unicode MS" w:hint="eastAsia"/>
                <w:sz w:val="24"/>
                <w:szCs w:val="24"/>
              </w:rPr>
              <w:t>氏</w:t>
            </w:r>
          </w:p>
        </w:tc>
      </w:tr>
      <w:tr w:rsidR="00324CF7" w:rsidRPr="00324CF7" w14:paraId="57DC3A97" w14:textId="77777777" w:rsidTr="003B5B14">
        <w:trPr>
          <w:trHeight w:val="1565"/>
        </w:trPr>
        <w:tc>
          <w:tcPr>
            <w:tcW w:w="1560" w:type="dxa"/>
            <w:vMerge/>
            <w:tcBorders>
              <w:right w:val="single" w:sz="4" w:space="0" w:color="auto"/>
            </w:tcBorders>
          </w:tcPr>
          <w:p w14:paraId="1176E508" w14:textId="77777777" w:rsidR="00324CF7" w:rsidRPr="00324CF7" w:rsidRDefault="00324CF7" w:rsidP="0011342E">
            <w:pPr>
              <w:rPr>
                <w:rFonts w:ascii="Meiryo UI" w:eastAsia="Meiryo UI" w:hAnsi="Meiryo UI"/>
                <w:sz w:val="20"/>
              </w:rPr>
            </w:pPr>
          </w:p>
        </w:tc>
        <w:tc>
          <w:tcPr>
            <w:tcW w:w="8223" w:type="dxa"/>
            <w:gridSpan w:val="2"/>
            <w:tcBorders>
              <w:top w:val="single" w:sz="4" w:space="0" w:color="auto"/>
              <w:left w:val="single" w:sz="4" w:space="0" w:color="auto"/>
              <w:bottom w:val="single" w:sz="4" w:space="0" w:color="auto"/>
              <w:right w:val="single" w:sz="4" w:space="0" w:color="auto"/>
            </w:tcBorders>
            <w:vAlign w:val="center"/>
          </w:tcPr>
          <w:p w14:paraId="193D185C" w14:textId="49C73789" w:rsidR="00324CF7" w:rsidRPr="0021725B" w:rsidRDefault="00324CF7" w:rsidP="00A83238">
            <w:pPr>
              <w:spacing w:line="320" w:lineRule="exact"/>
              <w:ind w:leftChars="64" w:left="141" w:rightChars="65" w:right="143"/>
              <w:jc w:val="both"/>
              <w:rPr>
                <w:rFonts w:ascii="Meiryo UI" w:eastAsia="Meiryo UI" w:hAnsi="Meiryo UI"/>
              </w:rPr>
            </w:pPr>
            <w:r w:rsidRPr="0021725B">
              <w:rPr>
                <w:rFonts w:ascii="Meiryo UI" w:eastAsia="Meiryo UI" w:hAnsi="Meiryo UI" w:hint="eastAsia"/>
                <w:lang w:eastAsia="ja"/>
              </w:rPr>
              <w:t>1974年大阪生まれ。オーストラリア現地寿司チェーン店</w:t>
            </w:r>
            <w:r w:rsidR="009C5BE5" w:rsidRPr="0021725B">
              <w:rPr>
                <w:rFonts w:ascii="Meiryo UI" w:eastAsia="Meiryo UI" w:hAnsi="Meiryo UI" w:hint="eastAsia"/>
              </w:rPr>
              <w:t>で</w:t>
            </w:r>
            <w:r w:rsidRPr="0021725B">
              <w:rPr>
                <w:rFonts w:ascii="Meiryo UI" w:eastAsia="Meiryo UI" w:hAnsi="Meiryo UI" w:hint="eastAsia"/>
                <w:lang w:eastAsia="ja"/>
              </w:rPr>
              <w:t>工場長スーパーバイザー</w:t>
            </w:r>
            <w:r w:rsidR="009C5BE5" w:rsidRPr="0021725B">
              <w:rPr>
                <w:rFonts w:ascii="Meiryo UI" w:eastAsia="Meiryo UI" w:hAnsi="Meiryo UI" w:hint="eastAsia"/>
              </w:rPr>
              <w:t>を経験</w:t>
            </w:r>
            <w:r w:rsidR="00857B9D">
              <w:rPr>
                <w:rFonts w:ascii="Meiryo UI" w:eastAsia="Meiryo UI" w:hAnsi="Meiryo UI" w:hint="eastAsia"/>
              </w:rPr>
              <w:t>。</w:t>
            </w:r>
            <w:r w:rsidR="009C5BE5" w:rsidRPr="0021725B">
              <w:rPr>
                <w:rFonts w:ascii="Meiryo UI" w:eastAsia="Meiryo UI" w:hAnsi="Meiryo UI" w:hint="eastAsia"/>
              </w:rPr>
              <w:t>その後、</w:t>
            </w:r>
            <w:r w:rsidRPr="0021725B">
              <w:rPr>
                <w:rFonts w:ascii="Meiryo UI" w:eastAsia="Meiryo UI" w:hAnsi="Meiryo UI" w:hint="eastAsia"/>
                <w:lang w:eastAsia="ja"/>
              </w:rPr>
              <w:t>さば寿司専門店『鯖や』</w:t>
            </w:r>
            <w:r w:rsidR="009C5BE5" w:rsidRPr="0021725B">
              <w:rPr>
                <w:rFonts w:ascii="Meiryo UI" w:eastAsia="Meiryo UI" w:hAnsi="Meiryo UI" w:hint="eastAsia"/>
              </w:rPr>
              <w:t>、</w:t>
            </w:r>
            <w:r w:rsidRPr="0021725B">
              <w:rPr>
                <w:rFonts w:ascii="Meiryo UI" w:eastAsia="Meiryo UI" w:hAnsi="Meiryo UI" w:hint="eastAsia"/>
                <w:lang w:eastAsia="ja"/>
              </w:rPr>
              <w:t>さば料理専門店『SABAR』</w:t>
            </w:r>
            <w:r w:rsidR="009C5BE5" w:rsidRPr="0021725B">
              <w:rPr>
                <w:rFonts w:ascii="Meiryo UI" w:eastAsia="Meiryo UI" w:hAnsi="Meiryo UI" w:hint="eastAsia"/>
              </w:rPr>
              <w:t>、</w:t>
            </w:r>
            <w:r w:rsidRPr="0021725B">
              <w:rPr>
                <w:rFonts w:ascii="Meiryo UI" w:eastAsia="Meiryo UI" w:hAnsi="Meiryo UI" w:hint="eastAsia"/>
                <w:lang w:eastAsia="ja"/>
              </w:rPr>
              <w:t>さばの</w:t>
            </w:r>
            <w:r w:rsidR="00F21C0C" w:rsidRPr="0021725B">
              <w:rPr>
                <w:rFonts w:ascii="Meiryo UI" w:eastAsia="Meiryo UI" w:hAnsi="Meiryo UI" w:hint="eastAsia"/>
              </w:rPr>
              <w:t>海</w:t>
            </w:r>
            <w:r w:rsidRPr="0021725B">
              <w:rPr>
                <w:rFonts w:ascii="Meiryo UI" w:eastAsia="Meiryo UI" w:hAnsi="Meiryo UI" w:hint="eastAsia"/>
                <w:lang w:eastAsia="ja"/>
              </w:rPr>
              <w:t>面養殖などを手掛ける『フィッシュ・バイオテック』を設立。「フードロスを養殖飼料に換え、サバを育て、天然の水産資源を侵さないサステナブル養殖で世界を救う」ことを目指し</w:t>
            </w:r>
            <w:r w:rsidR="00F040F9">
              <w:rPr>
                <w:rFonts w:ascii="Meiryo UI" w:eastAsia="Meiryo UI" w:hAnsi="Meiryo UI" w:hint="eastAsia"/>
              </w:rPr>
              <w:t>ている</w:t>
            </w:r>
            <w:r w:rsidR="00103E44" w:rsidRPr="0021725B">
              <w:rPr>
                <w:rFonts w:ascii="Meiryo UI" w:eastAsia="Meiryo UI" w:hAnsi="Meiryo UI" w:hint="eastAsia"/>
              </w:rPr>
              <w:t>。</w:t>
            </w:r>
          </w:p>
        </w:tc>
      </w:tr>
    </w:tbl>
    <w:p w14:paraId="7CD74EB9" w14:textId="6156EE68" w:rsidR="00857B9D" w:rsidRPr="0021725B" w:rsidRDefault="00857B9D" w:rsidP="00857B9D">
      <w:pPr>
        <w:spacing w:beforeLines="50" w:before="120" w:line="240" w:lineRule="auto"/>
        <w:rPr>
          <w:rFonts w:ascii="Meiryo UI" w:eastAsia="Meiryo UI" w:hAnsi="Meiryo UI" w:cs="Arial Unicode MS"/>
          <w:sz w:val="24"/>
          <w:szCs w:val="24"/>
        </w:rPr>
      </w:pPr>
      <w:r w:rsidRPr="0021725B">
        <w:rPr>
          <w:rFonts w:ascii="Meiryo UI" w:eastAsia="Meiryo UI" w:hAnsi="Meiryo UI" w:cs="Arial Unicode MS"/>
          <w:sz w:val="24"/>
          <w:szCs w:val="24"/>
        </w:rPr>
        <w:t>◆</w:t>
      </w:r>
      <w:r>
        <w:rPr>
          <w:rFonts w:ascii="Meiryo UI" w:eastAsia="Meiryo UI" w:hAnsi="Meiryo UI" w:cs="Arial Unicode MS" w:hint="eastAsia"/>
          <w:sz w:val="24"/>
          <w:szCs w:val="24"/>
        </w:rPr>
        <w:t>個別相談会</w:t>
      </w:r>
    </w:p>
    <w:p w14:paraId="26A13CDA" w14:textId="6BA6431C" w:rsidR="005957E0" w:rsidRDefault="00857B9D" w:rsidP="00D86FAC">
      <w:pPr>
        <w:spacing w:line="320" w:lineRule="exact"/>
        <w:ind w:leftChars="128" w:left="2504" w:hangingChars="926" w:hanging="2222"/>
        <w:rPr>
          <w:rFonts w:ascii="Meiryo UI" w:eastAsia="Meiryo UI" w:hAnsi="Meiryo UI" w:cs="Arial Unicode MS"/>
          <w:sz w:val="24"/>
          <w:szCs w:val="24"/>
        </w:rPr>
      </w:pPr>
      <w:r w:rsidRPr="00857B9D">
        <w:rPr>
          <w:rFonts w:ascii="Meiryo UI" w:eastAsia="Meiryo UI" w:hAnsi="Meiryo UI" w:cs="Arial Unicode MS" w:hint="eastAsia"/>
          <w:sz w:val="24"/>
          <w:szCs w:val="24"/>
        </w:rPr>
        <w:t>●りそな総合研究所：</w:t>
      </w:r>
      <w:r w:rsidR="005A3D7F" w:rsidRPr="005A3D7F">
        <w:rPr>
          <w:rFonts w:ascii="Meiryo UI" w:eastAsia="Meiryo UI" w:hAnsi="Meiryo UI" w:cs="Arial Unicode MS" w:hint="eastAsia"/>
          <w:szCs w:val="24"/>
        </w:rPr>
        <w:t>企業ごとに異なる経営課題に対して、豊富な実績を有する専門性の高いコンサルタントが最適な課題解決を実現します。</w:t>
      </w:r>
    </w:p>
    <w:p w14:paraId="30E97805" w14:textId="2A32CD91" w:rsidR="00857B9D" w:rsidRPr="00136CD6" w:rsidRDefault="00857B9D" w:rsidP="00D86FAC">
      <w:pPr>
        <w:spacing w:line="320" w:lineRule="exact"/>
        <w:ind w:leftChars="129" w:left="2478" w:hangingChars="914" w:hanging="2194"/>
        <w:rPr>
          <w:rFonts w:ascii="Meiryo UI" w:eastAsia="Meiryo UI" w:hAnsi="Meiryo UI" w:cs="Arial Unicode MS"/>
          <w:szCs w:val="24"/>
        </w:rPr>
      </w:pPr>
      <w:r>
        <w:rPr>
          <w:rFonts w:ascii="Meiryo UI" w:eastAsia="Meiryo UI" w:hAnsi="Meiryo UI" w:cs="Arial Unicode MS" w:hint="eastAsia"/>
          <w:sz w:val="24"/>
          <w:szCs w:val="24"/>
        </w:rPr>
        <w:t>●学生情報センター：</w:t>
      </w:r>
      <w:r w:rsidR="00826632" w:rsidRPr="00826632">
        <w:rPr>
          <w:rFonts w:ascii="Meiryo UI" w:eastAsia="Meiryo UI" w:hAnsi="Meiryo UI" w:cs="Arial Unicode MS" w:hint="eastAsia"/>
        </w:rPr>
        <w:t>学生と協働でSDGsに関連した新規事業</w:t>
      </w:r>
      <w:r w:rsidR="00826632">
        <w:rPr>
          <w:rFonts w:ascii="Meiryo UI" w:eastAsia="Meiryo UI" w:hAnsi="Meiryo UI" w:cs="Arial Unicode MS" w:hint="eastAsia"/>
        </w:rPr>
        <w:t>の開発をお手伝いします。</w:t>
      </w:r>
      <w:r w:rsidR="00136CD6" w:rsidRPr="00826632">
        <w:rPr>
          <w:rFonts w:ascii="Meiryo UI" w:eastAsia="Meiryo UI" w:hAnsi="Meiryo UI" w:cs="Arial Unicode MS" w:hint="eastAsia"/>
        </w:rPr>
        <w:t>全国約280校が</w:t>
      </w:r>
      <w:r w:rsidR="00136CD6" w:rsidRPr="00136CD6">
        <w:rPr>
          <w:rFonts w:ascii="Meiryo UI" w:eastAsia="Meiryo UI" w:hAnsi="Meiryo UI" w:cs="Arial Unicode MS" w:hint="eastAsia"/>
          <w:szCs w:val="24"/>
        </w:rPr>
        <w:t>加盟する国内唯一の学校公認アルバイト紹介サイト</w:t>
      </w:r>
      <w:r w:rsidR="00826632">
        <w:rPr>
          <w:rFonts w:ascii="Meiryo UI" w:eastAsia="Meiryo UI" w:hAnsi="Meiryo UI" w:cs="Arial Unicode MS" w:hint="eastAsia"/>
          <w:szCs w:val="24"/>
        </w:rPr>
        <w:t>等を運営しています。</w:t>
      </w:r>
    </w:p>
    <w:p w14:paraId="1040896A" w14:textId="6924BAAF" w:rsidR="00857B9D" w:rsidRDefault="00136CD6" w:rsidP="002529EC">
      <w:pPr>
        <w:spacing w:beforeLines="150" w:before="360" w:line="240" w:lineRule="auto"/>
        <w:ind w:leftChars="-257" w:left="-565" w:rightChars="-321" w:right="-706"/>
        <w:jc w:val="center"/>
        <w:rPr>
          <w:rFonts w:ascii="Meiryo UI" w:eastAsia="Meiryo UI" w:hAnsi="Meiryo UI"/>
          <w:b/>
          <w:color w:val="FF9900"/>
          <w:sz w:val="40"/>
          <w:szCs w:val="40"/>
          <w:lang w:val="en-US"/>
        </w:rPr>
      </w:pPr>
      <w:r w:rsidRPr="00F040F9">
        <w:rPr>
          <w:rFonts w:ascii="Meiryo UI" w:eastAsia="Meiryo UI" w:hAnsi="Meiryo UI" w:cs="Arial Unicode MS"/>
          <w:b/>
          <w:noProof/>
          <w:sz w:val="32"/>
          <w:szCs w:val="32"/>
          <w:lang w:val="en-US"/>
        </w:rPr>
        <mc:AlternateContent>
          <mc:Choice Requires="wps">
            <w:drawing>
              <wp:anchor distT="0" distB="0" distL="114300" distR="114300" simplePos="0" relativeHeight="251666432" behindDoc="0" locked="0" layoutInCell="1" allowOverlap="1" wp14:anchorId="11B0FE0A" wp14:editId="7E8405AC">
                <wp:simplePos x="0" y="0"/>
                <wp:positionH relativeFrom="margin">
                  <wp:posOffset>-253364</wp:posOffset>
                </wp:positionH>
                <wp:positionV relativeFrom="paragraph">
                  <wp:posOffset>133984</wp:posOffset>
                </wp:positionV>
                <wp:extent cx="6781800" cy="190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6781800" cy="19050"/>
                        </a:xfrm>
                        <a:prstGeom prst="line">
                          <a:avLst/>
                        </a:prstGeom>
                        <a:noFill/>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96A8F" id="直線コネクタ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5pt,10.55pt" to="51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" strokecolor="#1f497d [3215]" strokeweight="2pt">
                <w10:wrap anchorx="margin"/>
              </v:line>
            </w:pict>
          </mc:Fallback>
        </mc:AlternateContent>
      </w:r>
      <w:r w:rsidR="00857B9D" w:rsidRPr="00857B9D">
        <w:rPr>
          <w:rFonts w:ascii="Meiryo UI" w:eastAsia="Meiryo UI" w:hAnsi="Meiryo UI" w:hint="eastAsia"/>
          <w:b/>
          <w:color w:val="FF9900"/>
          <w:sz w:val="40"/>
          <w:szCs w:val="40"/>
          <w:lang w:val="en-US"/>
        </w:rPr>
        <w:t>大商「SDGs・ESG対応支援」</w:t>
      </w:r>
      <w:r w:rsidR="002529EC">
        <w:rPr>
          <w:rFonts w:ascii="Meiryo UI" w:eastAsia="Meiryo UI" w:hAnsi="Meiryo UI" w:hint="eastAsia"/>
          <w:b/>
          <w:color w:val="FF9900"/>
          <w:sz w:val="40"/>
          <w:szCs w:val="40"/>
          <w:lang w:val="en-US"/>
        </w:rPr>
        <w:t>コンサルティング、</w:t>
      </w:r>
      <w:r w:rsidR="00857B9D">
        <w:rPr>
          <w:rFonts w:ascii="Meiryo UI" w:eastAsia="Meiryo UI" w:hAnsi="Meiryo UI" w:hint="eastAsia"/>
          <w:b/>
          <w:color w:val="FF9900"/>
          <w:sz w:val="40"/>
          <w:szCs w:val="40"/>
          <w:lang w:val="en-US"/>
        </w:rPr>
        <w:t>参加者募集中！</w:t>
      </w:r>
    </w:p>
    <w:p w14:paraId="0AB2BE05" w14:textId="70F3FE3E" w:rsidR="005073CE" w:rsidRDefault="005073CE" w:rsidP="00C67F77">
      <w:pPr>
        <w:spacing w:line="360" w:lineRule="exact"/>
        <w:jc w:val="center"/>
        <w:rPr>
          <w:rFonts w:ascii="Meiryo UI" w:eastAsia="Meiryo UI" w:hAnsi="Meiryo UI"/>
          <w:b/>
          <w:sz w:val="32"/>
          <w:szCs w:val="40"/>
          <w:lang w:val="en-US"/>
        </w:rPr>
      </w:pPr>
      <w:r w:rsidRPr="000C6456">
        <w:rPr>
          <w:rFonts w:ascii="Meiryo UI" w:eastAsia="Meiryo UI" w:hAnsi="Meiryo UI" w:hint="eastAsia"/>
          <w:b/>
          <w:sz w:val="32"/>
          <w:szCs w:val="40"/>
          <w:lang w:val="en-US"/>
        </w:rPr>
        <w:t>～</w:t>
      </w:r>
      <w:r w:rsidRPr="000C6456">
        <w:rPr>
          <w:rFonts w:ascii="Meiryo UI" w:eastAsia="Meiryo UI" w:hAnsi="Meiryo UI" w:hint="eastAsia"/>
          <w:b/>
          <w:sz w:val="32"/>
          <w:szCs w:val="40"/>
          <w:lang w:val="en-US" w:eastAsia="ja"/>
        </w:rPr>
        <w:t>自社が取り組むべきSDGs・ESG対応策が見つかる！</w:t>
      </w:r>
      <w:r w:rsidRPr="000C6456">
        <w:rPr>
          <w:rFonts w:ascii="Meiryo UI" w:eastAsia="Meiryo UI" w:hAnsi="Meiryo UI" w:hint="eastAsia"/>
          <w:b/>
          <w:sz w:val="32"/>
          <w:szCs w:val="40"/>
          <w:lang w:val="en-US"/>
        </w:rPr>
        <w:t>～</w:t>
      </w:r>
    </w:p>
    <w:p w14:paraId="48F79D93" w14:textId="77777777" w:rsidR="00F9093E" w:rsidRPr="000C6456" w:rsidRDefault="00F9093E" w:rsidP="00C67F77">
      <w:pPr>
        <w:spacing w:line="360" w:lineRule="exact"/>
        <w:jc w:val="center"/>
        <w:rPr>
          <w:rFonts w:ascii="Meiryo UI" w:eastAsia="Meiryo UI" w:hAnsi="Meiryo UI"/>
          <w:b/>
          <w:sz w:val="32"/>
          <w:szCs w:val="40"/>
          <w:lang w:val="en-US" w:eastAsia="ja"/>
        </w:rPr>
      </w:pPr>
    </w:p>
    <w:p w14:paraId="6513A56E" w14:textId="55357AB0" w:rsidR="000C6456" w:rsidRPr="00B719E4" w:rsidRDefault="00BA4789" w:rsidP="000C6456">
      <w:pPr>
        <w:rPr>
          <w:rFonts w:ascii="Meiryo UI" w:eastAsia="Meiryo UI" w:hAnsi="Meiryo UI" w:cs="Arial Unicode MS"/>
          <w:sz w:val="24"/>
          <w:szCs w:val="24"/>
        </w:rPr>
      </w:pPr>
      <w:r w:rsidRPr="00BA4789">
        <w:rPr>
          <w:rFonts w:ascii="Meiryo UI" w:eastAsia="Meiryo UI" w:hAnsi="Meiryo UI" w:hint="eastAsia"/>
          <w:b/>
          <w:color w:val="FF9900"/>
          <w:sz w:val="28"/>
          <w:szCs w:val="40"/>
          <w:lang w:val="en-US"/>
        </w:rPr>
        <w:t>＜</w:t>
      </w:r>
      <w:r w:rsidR="000C6456" w:rsidRPr="00BA4789">
        <w:rPr>
          <w:rFonts w:ascii="Meiryo UI" w:eastAsia="Meiryo UI" w:hAnsi="Meiryo UI" w:hint="eastAsia"/>
          <w:b/>
          <w:color w:val="FF9900"/>
          <w:sz w:val="28"/>
          <w:szCs w:val="40"/>
          <w:lang w:val="en-US"/>
        </w:rPr>
        <w:t>ワークショップ</w:t>
      </w:r>
      <w:r>
        <w:rPr>
          <w:rFonts w:ascii="Meiryo UI" w:eastAsia="Meiryo UI" w:hAnsi="Meiryo UI" w:hint="eastAsia"/>
          <w:b/>
          <w:color w:val="FF9900"/>
          <w:sz w:val="28"/>
          <w:szCs w:val="40"/>
          <w:lang w:val="en-US"/>
        </w:rPr>
        <w:t>＞</w:t>
      </w:r>
      <w:r w:rsidR="00C67F77" w:rsidRPr="00B719E4">
        <w:rPr>
          <w:rFonts w:ascii="Meiryo UI" w:eastAsia="Meiryo UI" w:hAnsi="Meiryo UI" w:cs="Arial Unicode MS" w:hint="eastAsia"/>
          <w:sz w:val="24"/>
          <w:szCs w:val="24"/>
        </w:rPr>
        <w:t xml:space="preserve">　短期集中で　自社の強みを活かすS</w:t>
      </w:r>
      <w:r w:rsidR="00C67F77" w:rsidRPr="00B719E4">
        <w:rPr>
          <w:rFonts w:ascii="Meiryo UI" w:eastAsia="Meiryo UI" w:hAnsi="Meiryo UI" w:cs="Arial Unicode MS"/>
          <w:sz w:val="24"/>
          <w:szCs w:val="24"/>
        </w:rPr>
        <w:t>DGs</w:t>
      </w:r>
      <w:r w:rsidR="00C67F77" w:rsidRPr="00B719E4">
        <w:rPr>
          <w:rFonts w:ascii="Meiryo UI" w:eastAsia="Meiryo UI" w:hAnsi="Meiryo UI" w:cs="Arial Unicode MS" w:hint="eastAsia"/>
          <w:sz w:val="24"/>
          <w:szCs w:val="24"/>
        </w:rPr>
        <w:t>・ESG対応のビジネスプランを策定</w:t>
      </w:r>
    </w:p>
    <w:p w14:paraId="072A53E6" w14:textId="5392FB88" w:rsidR="000C6456" w:rsidRPr="008936E2" w:rsidRDefault="000C6456" w:rsidP="000C6456">
      <w:pPr>
        <w:rPr>
          <w:rFonts w:ascii="Meiryo UI" w:eastAsia="Meiryo UI" w:hAnsi="Meiryo UI"/>
          <w:sz w:val="21"/>
        </w:rPr>
      </w:pPr>
      <w:r w:rsidRPr="008936E2">
        <w:rPr>
          <w:rFonts w:ascii="Meiryo UI" w:eastAsia="Meiryo UI" w:hAnsi="Meiryo UI" w:hint="eastAsia"/>
          <w:sz w:val="21"/>
        </w:rPr>
        <w:t>【</w:t>
      </w:r>
      <w:r w:rsidRPr="008936E2">
        <w:rPr>
          <w:rFonts w:ascii="Meiryo UI" w:eastAsia="Meiryo UI" w:hAnsi="Meiryo UI" w:hint="eastAsia"/>
          <w:spacing w:val="210"/>
          <w:sz w:val="21"/>
          <w:fitText w:val="630" w:id="-1808601600"/>
        </w:rPr>
        <w:t>期</w:t>
      </w:r>
      <w:r w:rsidRPr="008936E2">
        <w:rPr>
          <w:rFonts w:ascii="Meiryo UI" w:eastAsia="Meiryo UI" w:hAnsi="Meiryo UI" w:hint="eastAsia"/>
          <w:sz w:val="21"/>
          <w:fitText w:val="630" w:id="-1808601600"/>
        </w:rPr>
        <w:t>間</w:t>
      </w:r>
      <w:r w:rsidRPr="008936E2">
        <w:rPr>
          <w:rFonts w:ascii="Meiryo UI" w:eastAsia="Meiryo UI" w:hAnsi="Meiryo UI" w:hint="eastAsia"/>
          <w:sz w:val="21"/>
        </w:rPr>
        <w:t>】</w:t>
      </w:r>
      <w:r w:rsidRPr="008936E2">
        <w:rPr>
          <w:rFonts w:ascii="Meiryo UI" w:eastAsia="Meiryo UI" w:hAnsi="Meiryo UI" w:hint="eastAsia"/>
          <w:spacing w:val="-6"/>
          <w:sz w:val="21"/>
        </w:rPr>
        <w:t>全4日間</w:t>
      </w:r>
      <w:r w:rsidR="00DF5E37">
        <w:rPr>
          <w:rFonts w:ascii="Meiryo UI" w:eastAsia="Meiryo UI" w:hAnsi="Meiryo UI" w:hint="eastAsia"/>
          <w:spacing w:val="-6"/>
          <w:sz w:val="21"/>
        </w:rPr>
        <w:t xml:space="preserve">： </w:t>
      </w:r>
      <w:r w:rsidRPr="008936E2">
        <w:rPr>
          <w:rFonts w:ascii="Meiryo UI" w:eastAsia="Meiryo UI" w:hAnsi="Meiryo UI" w:hint="eastAsia"/>
          <w:spacing w:val="-6"/>
          <w:sz w:val="21"/>
        </w:rPr>
        <w:t>6月16日（水）、7月7日（水）、8月5日（木）</w:t>
      </w:r>
      <w:r w:rsidR="00DF5E37">
        <w:rPr>
          <w:rFonts w:ascii="Meiryo UI" w:eastAsia="Meiryo UI" w:hAnsi="Meiryo UI" w:hint="eastAsia"/>
          <w:spacing w:val="-6"/>
          <w:sz w:val="21"/>
        </w:rPr>
        <w:t>、および</w:t>
      </w:r>
      <w:r w:rsidRPr="008936E2">
        <w:rPr>
          <w:rFonts w:ascii="Meiryo UI" w:eastAsia="Meiryo UI" w:hAnsi="Meiryo UI" w:hint="eastAsia"/>
          <w:spacing w:val="-6"/>
          <w:sz w:val="21"/>
        </w:rPr>
        <w:t>1日</w:t>
      </w:r>
      <w:r w:rsidR="00DF5E37">
        <w:rPr>
          <w:rFonts w:ascii="Meiryo UI" w:eastAsia="Meiryo UI" w:hAnsi="Meiryo UI" w:hint="eastAsia"/>
          <w:spacing w:val="-6"/>
          <w:sz w:val="21"/>
        </w:rPr>
        <w:t>（</w:t>
      </w:r>
      <w:r w:rsidR="00983817">
        <w:rPr>
          <w:rFonts w:ascii="Meiryo UI" w:eastAsia="Meiryo UI" w:hAnsi="Meiryo UI" w:hint="eastAsia"/>
          <w:spacing w:val="-6"/>
          <w:sz w:val="21"/>
        </w:rPr>
        <w:t>個別調整</w:t>
      </w:r>
      <w:r w:rsidR="00DF5E37">
        <w:rPr>
          <w:rFonts w:ascii="Meiryo UI" w:eastAsia="Meiryo UI" w:hAnsi="Meiryo UI" w:hint="eastAsia"/>
          <w:spacing w:val="-6"/>
          <w:sz w:val="21"/>
        </w:rPr>
        <w:t>）</w:t>
      </w:r>
    </w:p>
    <w:p w14:paraId="48E3C544" w14:textId="09389756" w:rsidR="000C6456" w:rsidRPr="008936E2" w:rsidRDefault="000C6456" w:rsidP="000C6456">
      <w:pPr>
        <w:rPr>
          <w:rFonts w:ascii="Meiryo UI" w:eastAsia="Meiryo UI" w:hAnsi="Meiryo UI"/>
          <w:sz w:val="21"/>
        </w:rPr>
      </w:pPr>
      <w:r w:rsidRPr="008936E2">
        <w:rPr>
          <w:rFonts w:ascii="Meiryo UI" w:eastAsia="Meiryo UI" w:hAnsi="Meiryo UI" w:hint="eastAsia"/>
          <w:sz w:val="21"/>
        </w:rPr>
        <w:t>【参加費】</w:t>
      </w:r>
      <w:r w:rsidRPr="008936E2">
        <w:rPr>
          <w:rFonts w:ascii="Meiryo UI" w:eastAsia="Meiryo UI" w:hAnsi="Meiryo UI"/>
          <w:sz w:val="21"/>
        </w:rPr>
        <w:t>33万円/社（</w:t>
      </w:r>
      <w:r w:rsidR="00B719E4">
        <w:rPr>
          <w:rFonts w:ascii="Meiryo UI" w:eastAsia="Meiryo UI" w:hAnsi="Meiryo UI" w:hint="eastAsia"/>
          <w:sz w:val="21"/>
        </w:rPr>
        <w:t>税込、1社3名まで参加可能</w:t>
      </w:r>
      <w:r w:rsidRPr="008936E2">
        <w:rPr>
          <w:rFonts w:ascii="Meiryo UI" w:eastAsia="Meiryo UI" w:hAnsi="Meiryo UI"/>
          <w:sz w:val="21"/>
        </w:rPr>
        <w:t>）</w:t>
      </w:r>
      <w:r w:rsidR="00B719E4">
        <w:rPr>
          <w:rFonts w:ascii="Meiryo UI" w:eastAsia="Meiryo UI" w:hAnsi="Meiryo UI" w:hint="eastAsia"/>
          <w:sz w:val="21"/>
        </w:rPr>
        <w:t xml:space="preserve">　　</w:t>
      </w:r>
      <w:r w:rsidR="008936E2">
        <w:rPr>
          <w:rFonts w:ascii="Meiryo UI" w:eastAsia="Meiryo UI" w:hAnsi="Meiryo UI" w:hint="eastAsia"/>
          <w:sz w:val="21"/>
        </w:rPr>
        <w:t xml:space="preserve">　</w:t>
      </w:r>
      <w:r w:rsidRPr="008936E2">
        <w:rPr>
          <w:rFonts w:ascii="Meiryo UI" w:eastAsia="Meiryo UI" w:hAnsi="Meiryo UI" w:hint="eastAsia"/>
          <w:sz w:val="21"/>
        </w:rPr>
        <w:t>【プログラム提供・運営】りそな総合研究所株式会社</w:t>
      </w:r>
    </w:p>
    <w:p w14:paraId="459D2F9F" w14:textId="476FD54B" w:rsidR="00F9093E" w:rsidRDefault="00D53E0F" w:rsidP="00B719E4">
      <w:pPr>
        <w:spacing w:beforeLines="50" w:before="120" w:line="240" w:lineRule="auto"/>
        <w:ind w:left="220" w:right="2" w:hangingChars="100" w:hanging="220"/>
        <w:rPr>
          <w:rFonts w:ascii="Meiryo UI" w:eastAsia="Meiryo UI" w:hAnsi="Meiryo UI" w:cs="Arial Unicode MS"/>
          <w:szCs w:val="24"/>
        </w:rPr>
      </w:pPr>
      <w:r>
        <w:rPr>
          <w:noProof/>
          <w:lang w:val="en-US"/>
        </w:rPr>
        <w:drawing>
          <wp:anchor distT="0" distB="0" distL="114300" distR="114300" simplePos="0" relativeHeight="251670528" behindDoc="0" locked="0" layoutInCell="1" allowOverlap="1" wp14:anchorId="562E093B" wp14:editId="3283BF8E">
            <wp:simplePos x="0" y="0"/>
            <wp:positionH relativeFrom="column">
              <wp:posOffset>5531485</wp:posOffset>
            </wp:positionH>
            <wp:positionV relativeFrom="paragraph">
              <wp:posOffset>484505</wp:posOffset>
            </wp:positionV>
            <wp:extent cx="584200" cy="584200"/>
            <wp:effectExtent l="0" t="0" r="6350" b="6350"/>
            <wp:wrapSquare wrapText="bothSides"/>
            <wp:docPr id="11" name="図 11" descr="https://qr.quel.jp/tmp/d5dfaed4b91eb46f6f73f168b83ccbc38b661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5dfaed4b91eb46f6f73f168b83ccbc38b661bc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842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789" w:rsidRPr="00BA4789">
        <w:rPr>
          <w:rFonts w:ascii="Meiryo UI" w:eastAsia="Meiryo UI" w:hAnsi="Meiryo UI" w:hint="eastAsia"/>
          <w:b/>
          <w:color w:val="FF9900"/>
          <w:sz w:val="28"/>
          <w:szCs w:val="40"/>
          <w:lang w:val="en-US"/>
        </w:rPr>
        <w:t>＜</w:t>
      </w:r>
      <w:r w:rsidR="000C6456" w:rsidRPr="00BA4789">
        <w:rPr>
          <w:rFonts w:ascii="Meiryo UI" w:eastAsia="Meiryo UI" w:hAnsi="Meiryo UI" w:hint="eastAsia"/>
          <w:b/>
          <w:color w:val="FF9900"/>
          <w:sz w:val="28"/>
          <w:szCs w:val="40"/>
          <w:lang w:val="en-US"/>
        </w:rPr>
        <w:t>オプションメニュー</w:t>
      </w:r>
      <w:r w:rsidR="00BA4789">
        <w:rPr>
          <w:rFonts w:ascii="Meiryo UI" w:eastAsia="Meiryo UI" w:hAnsi="Meiryo UI" w:hint="eastAsia"/>
          <w:b/>
          <w:color w:val="FF9900"/>
          <w:sz w:val="28"/>
          <w:szCs w:val="40"/>
          <w:lang w:val="en-US"/>
        </w:rPr>
        <w:t>＞</w:t>
      </w:r>
      <w:r w:rsidR="00B719E4">
        <w:rPr>
          <w:rFonts w:ascii="Meiryo UI" w:eastAsia="Meiryo UI" w:hAnsi="Meiryo UI" w:hint="eastAsia"/>
          <w:b/>
          <w:color w:val="FF9900"/>
          <w:sz w:val="28"/>
          <w:szCs w:val="40"/>
          <w:lang w:val="en-US"/>
        </w:rPr>
        <w:t xml:space="preserve"> </w:t>
      </w:r>
      <w:r w:rsidR="00F9093E" w:rsidRPr="00B719E4">
        <w:rPr>
          <w:rFonts w:ascii="Meiryo UI" w:eastAsia="Meiryo UI" w:hAnsi="Meiryo UI" w:cs="Arial Unicode MS" w:hint="eastAsia"/>
          <w:sz w:val="24"/>
          <w:szCs w:val="24"/>
        </w:rPr>
        <w:t>りそな総合研究所や学生情報センターが</w:t>
      </w:r>
      <w:r w:rsidR="00BA4789" w:rsidRPr="00BA4789">
        <w:rPr>
          <w:rFonts w:ascii="Meiryo UI" w:eastAsia="Meiryo UI" w:hAnsi="Meiryo UI" w:cs="Arial Unicode MS" w:hint="eastAsia"/>
          <w:sz w:val="24"/>
          <w:szCs w:val="24"/>
        </w:rPr>
        <w:t>「これからSDGs・ESGに取り組みたい」「</w:t>
      </w:r>
      <w:r w:rsidR="00F9093E" w:rsidRPr="00BA4789">
        <w:rPr>
          <w:rFonts w:ascii="Meiryo UI" w:eastAsia="Meiryo UI" w:hAnsi="Meiryo UI" w:cs="Arial Unicode MS" w:hint="eastAsia"/>
          <w:sz w:val="24"/>
          <w:szCs w:val="24"/>
        </w:rPr>
        <w:t>人材採用にSDGsを活かしたい</w:t>
      </w:r>
      <w:r w:rsidR="00BA4789" w:rsidRPr="00BA4789">
        <w:rPr>
          <w:rFonts w:ascii="Meiryo UI" w:eastAsia="Meiryo UI" w:hAnsi="Meiryo UI" w:cs="Arial Unicode MS" w:hint="eastAsia"/>
          <w:sz w:val="24"/>
          <w:szCs w:val="24"/>
        </w:rPr>
        <w:t>」</w:t>
      </w:r>
      <w:r w:rsidR="00F9093E">
        <w:rPr>
          <w:rFonts w:ascii="Meiryo UI" w:eastAsia="Meiryo UI" w:hAnsi="Meiryo UI" w:cs="Arial Unicode MS" w:hint="eastAsia"/>
          <w:sz w:val="24"/>
          <w:szCs w:val="24"/>
        </w:rPr>
        <w:t>など、様々な希望に応じ</w:t>
      </w:r>
      <w:r w:rsidR="00BA4789">
        <w:rPr>
          <w:rFonts w:ascii="Meiryo UI" w:eastAsia="Meiryo UI" w:hAnsi="Meiryo UI" w:cs="Arial Unicode MS" w:hint="eastAsia"/>
          <w:sz w:val="24"/>
          <w:szCs w:val="24"/>
        </w:rPr>
        <w:t>たメニューを提供します</w:t>
      </w:r>
      <w:r w:rsidR="00F9093E">
        <w:rPr>
          <w:rFonts w:ascii="Meiryo UI" w:eastAsia="Meiryo UI" w:hAnsi="Meiryo UI" w:cs="Arial Unicode MS" w:hint="eastAsia"/>
          <w:sz w:val="24"/>
          <w:szCs w:val="24"/>
        </w:rPr>
        <w:t>。</w:t>
      </w:r>
    </w:p>
    <w:p w14:paraId="2F75F842" w14:textId="113824B5" w:rsidR="00C67F77" w:rsidRPr="00BA4789" w:rsidRDefault="00B719E4" w:rsidP="00D53E0F">
      <w:pPr>
        <w:spacing w:beforeLines="100" w:before="240" w:line="240" w:lineRule="auto"/>
        <w:jc w:val="center"/>
        <w:rPr>
          <w:rFonts w:ascii="Meiryo UI" w:eastAsia="Meiryo UI" w:hAnsi="Meiryo UI" w:cs="Arial Unicode MS"/>
        </w:rPr>
      </w:pPr>
      <w:r w:rsidRPr="00D53E0F">
        <w:rPr>
          <w:rFonts w:ascii="Meiryo UI" w:eastAsia="Meiryo UI" w:hAnsi="Meiryo UI" w:cs="Arial Unicode MS" w:hint="eastAsia"/>
          <w:sz w:val="24"/>
          <w:szCs w:val="24"/>
        </w:rPr>
        <w:t>★</w:t>
      </w:r>
      <w:r w:rsidR="00C67F77" w:rsidRPr="00D53E0F">
        <w:rPr>
          <w:rFonts w:ascii="Meiryo UI" w:eastAsia="Meiryo UI" w:hAnsi="Meiryo UI" w:cs="Arial Unicode MS" w:hint="eastAsia"/>
        </w:rPr>
        <w:t>詳しくはこちら☞</w:t>
      </w:r>
      <w:r w:rsidR="00DB49B4" w:rsidRPr="00D53E0F">
        <w:rPr>
          <w:rFonts w:ascii="Meiryo UI" w:eastAsia="Meiryo UI" w:hAnsi="Meiryo UI" w:cs="Arial Unicode MS"/>
        </w:rPr>
        <w:t>https://www.osaka.cci.or.jp/sdgs/</w:t>
      </w:r>
      <w:r w:rsidR="00D53E0F" w:rsidRPr="00D53E0F">
        <w:rPr>
          <w:rFonts w:ascii="Meiryo UI" w:eastAsia="Meiryo UI" w:hAnsi="Meiryo UI" w:cs="Arial Unicode MS"/>
        </w:rPr>
        <w:t>workshop.html</w:t>
      </w:r>
    </w:p>
    <w:sectPr w:rsidR="00C67F77" w:rsidRPr="00BA4789" w:rsidSect="00D86FAC">
      <w:pgSz w:w="11909" w:h="16834" w:code="9"/>
      <w:pgMar w:top="96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7C03" w14:textId="77777777" w:rsidR="00485D20" w:rsidRDefault="00485D20" w:rsidP="00485D20">
      <w:pPr>
        <w:spacing w:line="240" w:lineRule="auto"/>
      </w:pPr>
      <w:r>
        <w:separator/>
      </w:r>
    </w:p>
  </w:endnote>
  <w:endnote w:type="continuationSeparator" w:id="0">
    <w:p w14:paraId="4390F786" w14:textId="77777777" w:rsidR="00485D20" w:rsidRDefault="00485D20" w:rsidP="00485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2C54" w14:textId="77777777" w:rsidR="00485D20" w:rsidRDefault="00485D20" w:rsidP="00485D20">
      <w:pPr>
        <w:spacing w:line="240" w:lineRule="auto"/>
      </w:pPr>
      <w:r>
        <w:separator/>
      </w:r>
    </w:p>
  </w:footnote>
  <w:footnote w:type="continuationSeparator" w:id="0">
    <w:p w14:paraId="39B6EC70" w14:textId="77777777" w:rsidR="00485D20" w:rsidRDefault="00485D20" w:rsidP="00485D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E4B"/>
    <w:multiLevelType w:val="hybridMultilevel"/>
    <w:tmpl w:val="9230BCFE"/>
    <w:lvl w:ilvl="0" w:tplc="9DD6AAB0">
      <w:numFmt w:val="bullet"/>
      <w:lvlText w:val="※"/>
      <w:lvlJc w:val="left"/>
      <w:pPr>
        <w:ind w:left="9433" w:hanging="360"/>
      </w:pPr>
      <w:rPr>
        <w:rFonts w:ascii="ＭＳ 明朝" w:eastAsia="ＭＳ 明朝" w:hAnsi="ＭＳ 明朝" w:cs="Arial" w:hint="eastAsia"/>
      </w:rPr>
    </w:lvl>
    <w:lvl w:ilvl="1" w:tplc="0409000B" w:tentative="1">
      <w:start w:val="1"/>
      <w:numFmt w:val="bullet"/>
      <w:lvlText w:val=""/>
      <w:lvlJc w:val="left"/>
      <w:pPr>
        <w:ind w:left="9913" w:hanging="420"/>
      </w:pPr>
      <w:rPr>
        <w:rFonts w:ascii="Wingdings" w:hAnsi="Wingdings" w:hint="default"/>
      </w:rPr>
    </w:lvl>
    <w:lvl w:ilvl="2" w:tplc="0409000D" w:tentative="1">
      <w:start w:val="1"/>
      <w:numFmt w:val="bullet"/>
      <w:lvlText w:val=""/>
      <w:lvlJc w:val="left"/>
      <w:pPr>
        <w:ind w:left="10333" w:hanging="420"/>
      </w:pPr>
      <w:rPr>
        <w:rFonts w:ascii="Wingdings" w:hAnsi="Wingdings" w:hint="default"/>
      </w:rPr>
    </w:lvl>
    <w:lvl w:ilvl="3" w:tplc="04090001" w:tentative="1">
      <w:start w:val="1"/>
      <w:numFmt w:val="bullet"/>
      <w:lvlText w:val=""/>
      <w:lvlJc w:val="left"/>
      <w:pPr>
        <w:ind w:left="10753" w:hanging="420"/>
      </w:pPr>
      <w:rPr>
        <w:rFonts w:ascii="Wingdings" w:hAnsi="Wingdings" w:hint="default"/>
      </w:rPr>
    </w:lvl>
    <w:lvl w:ilvl="4" w:tplc="0409000B" w:tentative="1">
      <w:start w:val="1"/>
      <w:numFmt w:val="bullet"/>
      <w:lvlText w:val=""/>
      <w:lvlJc w:val="left"/>
      <w:pPr>
        <w:ind w:left="11173" w:hanging="420"/>
      </w:pPr>
      <w:rPr>
        <w:rFonts w:ascii="Wingdings" w:hAnsi="Wingdings" w:hint="default"/>
      </w:rPr>
    </w:lvl>
    <w:lvl w:ilvl="5" w:tplc="0409000D" w:tentative="1">
      <w:start w:val="1"/>
      <w:numFmt w:val="bullet"/>
      <w:lvlText w:val=""/>
      <w:lvlJc w:val="left"/>
      <w:pPr>
        <w:ind w:left="11593" w:hanging="420"/>
      </w:pPr>
      <w:rPr>
        <w:rFonts w:ascii="Wingdings" w:hAnsi="Wingdings" w:hint="default"/>
      </w:rPr>
    </w:lvl>
    <w:lvl w:ilvl="6" w:tplc="04090001" w:tentative="1">
      <w:start w:val="1"/>
      <w:numFmt w:val="bullet"/>
      <w:lvlText w:val=""/>
      <w:lvlJc w:val="left"/>
      <w:pPr>
        <w:ind w:left="12013" w:hanging="420"/>
      </w:pPr>
      <w:rPr>
        <w:rFonts w:ascii="Wingdings" w:hAnsi="Wingdings" w:hint="default"/>
      </w:rPr>
    </w:lvl>
    <w:lvl w:ilvl="7" w:tplc="0409000B" w:tentative="1">
      <w:start w:val="1"/>
      <w:numFmt w:val="bullet"/>
      <w:lvlText w:val=""/>
      <w:lvlJc w:val="left"/>
      <w:pPr>
        <w:ind w:left="12433" w:hanging="420"/>
      </w:pPr>
      <w:rPr>
        <w:rFonts w:ascii="Wingdings" w:hAnsi="Wingdings" w:hint="default"/>
      </w:rPr>
    </w:lvl>
    <w:lvl w:ilvl="8" w:tplc="0409000D" w:tentative="1">
      <w:start w:val="1"/>
      <w:numFmt w:val="bullet"/>
      <w:lvlText w:val=""/>
      <w:lvlJc w:val="left"/>
      <w:pPr>
        <w:ind w:left="1285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F"/>
    <w:rsid w:val="00065564"/>
    <w:rsid w:val="0007790A"/>
    <w:rsid w:val="000C6456"/>
    <w:rsid w:val="00103E44"/>
    <w:rsid w:val="0012557E"/>
    <w:rsid w:val="00136CD6"/>
    <w:rsid w:val="00144397"/>
    <w:rsid w:val="00170801"/>
    <w:rsid w:val="0018110A"/>
    <w:rsid w:val="001B5C46"/>
    <w:rsid w:val="001D3D15"/>
    <w:rsid w:val="0021725B"/>
    <w:rsid w:val="002529EC"/>
    <w:rsid w:val="0028505D"/>
    <w:rsid w:val="002E5442"/>
    <w:rsid w:val="00324CF7"/>
    <w:rsid w:val="00376FD5"/>
    <w:rsid w:val="003B5B14"/>
    <w:rsid w:val="003C6A4D"/>
    <w:rsid w:val="00410B72"/>
    <w:rsid w:val="00485D20"/>
    <w:rsid w:val="004B35B8"/>
    <w:rsid w:val="004E7409"/>
    <w:rsid w:val="005073CE"/>
    <w:rsid w:val="005957E0"/>
    <w:rsid w:val="00597FE7"/>
    <w:rsid w:val="005A2CB8"/>
    <w:rsid w:val="005A3D7F"/>
    <w:rsid w:val="005F6E97"/>
    <w:rsid w:val="00627F51"/>
    <w:rsid w:val="00652E22"/>
    <w:rsid w:val="006A4793"/>
    <w:rsid w:val="006E1B66"/>
    <w:rsid w:val="0078572F"/>
    <w:rsid w:val="00826632"/>
    <w:rsid w:val="00857B9D"/>
    <w:rsid w:val="00863BEF"/>
    <w:rsid w:val="008936E2"/>
    <w:rsid w:val="008F0EEB"/>
    <w:rsid w:val="009127F9"/>
    <w:rsid w:val="00983817"/>
    <w:rsid w:val="009B5BDC"/>
    <w:rsid w:val="009C5BE5"/>
    <w:rsid w:val="00A01448"/>
    <w:rsid w:val="00A26874"/>
    <w:rsid w:val="00A83238"/>
    <w:rsid w:val="00A87C5E"/>
    <w:rsid w:val="00AE7053"/>
    <w:rsid w:val="00AF33B5"/>
    <w:rsid w:val="00B27180"/>
    <w:rsid w:val="00B719E4"/>
    <w:rsid w:val="00BA4789"/>
    <w:rsid w:val="00C10686"/>
    <w:rsid w:val="00C471A1"/>
    <w:rsid w:val="00C67F77"/>
    <w:rsid w:val="00D53E0F"/>
    <w:rsid w:val="00D8110B"/>
    <w:rsid w:val="00D86FAC"/>
    <w:rsid w:val="00DB49B4"/>
    <w:rsid w:val="00DF5E37"/>
    <w:rsid w:val="00E42A5F"/>
    <w:rsid w:val="00EE37CD"/>
    <w:rsid w:val="00F040F9"/>
    <w:rsid w:val="00F21C0C"/>
    <w:rsid w:val="00F9093E"/>
    <w:rsid w:val="00FA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603103F-486C-4F7F-A6E5-E737A1B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styleId="a5">
    <w:name w:val="Table Grid"/>
    <w:basedOn w:val="a1"/>
    <w:uiPriority w:val="39"/>
    <w:rsid w:val="00324C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24CF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4CF7"/>
    <w:rPr>
      <w:rFonts w:asciiTheme="majorHAnsi" w:eastAsiaTheme="majorEastAsia" w:hAnsiTheme="majorHAnsi" w:cstheme="majorBidi"/>
      <w:sz w:val="18"/>
      <w:szCs w:val="18"/>
    </w:rPr>
  </w:style>
  <w:style w:type="paragraph" w:styleId="a8">
    <w:name w:val="header"/>
    <w:basedOn w:val="a"/>
    <w:link w:val="a9"/>
    <w:uiPriority w:val="99"/>
    <w:unhideWhenUsed/>
    <w:rsid w:val="00485D20"/>
    <w:pPr>
      <w:tabs>
        <w:tab w:val="center" w:pos="4252"/>
        <w:tab w:val="right" w:pos="8504"/>
      </w:tabs>
      <w:snapToGrid w:val="0"/>
    </w:pPr>
  </w:style>
  <w:style w:type="character" w:customStyle="1" w:styleId="a9">
    <w:name w:val="ヘッダー (文字)"/>
    <w:basedOn w:val="a0"/>
    <w:link w:val="a8"/>
    <w:uiPriority w:val="99"/>
    <w:rsid w:val="00485D20"/>
  </w:style>
  <w:style w:type="paragraph" w:styleId="aa">
    <w:name w:val="footer"/>
    <w:basedOn w:val="a"/>
    <w:link w:val="ab"/>
    <w:uiPriority w:val="99"/>
    <w:unhideWhenUsed/>
    <w:rsid w:val="00485D20"/>
    <w:pPr>
      <w:tabs>
        <w:tab w:val="center" w:pos="4252"/>
        <w:tab w:val="right" w:pos="8504"/>
      </w:tabs>
      <w:snapToGrid w:val="0"/>
    </w:pPr>
  </w:style>
  <w:style w:type="character" w:customStyle="1" w:styleId="ab">
    <w:name w:val="フッター (文字)"/>
    <w:basedOn w:val="a0"/>
    <w:link w:val="aa"/>
    <w:uiPriority w:val="99"/>
    <w:rsid w:val="00485D20"/>
  </w:style>
  <w:style w:type="paragraph" w:styleId="ac">
    <w:name w:val="List Paragraph"/>
    <w:basedOn w:val="a"/>
    <w:uiPriority w:val="34"/>
    <w:qFormat/>
    <w:rsid w:val="00077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D5AD-1A4C-4BA8-8249-74C8AB93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舘林　香菜</dc:creator>
  <cp:lastModifiedBy>舘林　香菜</cp:lastModifiedBy>
  <cp:revision>31</cp:revision>
  <cp:lastPrinted>2021-04-08T05:14:00Z</cp:lastPrinted>
  <dcterms:created xsi:type="dcterms:W3CDTF">2021-04-05T04:34:00Z</dcterms:created>
  <dcterms:modified xsi:type="dcterms:W3CDTF">2021-04-12T00:14:00Z</dcterms:modified>
</cp:coreProperties>
</file>